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AABEC" w14:textId="4DE63A52" w:rsidR="00E63DB4" w:rsidRPr="00A26D53" w:rsidRDefault="001162D8" w:rsidP="00E63DB4">
      <w:pPr>
        <w:pStyle w:val="Title"/>
        <w:rPr>
          <w:rFonts w:ascii="Arial" w:hAnsi="Arial" w:cs="Arial"/>
          <w:szCs w:val="22"/>
        </w:rPr>
      </w:pPr>
      <w:r>
        <w:rPr>
          <w:rFonts w:ascii="Arial" w:hAnsi="Arial" w:cs="Arial"/>
          <w:szCs w:val="22"/>
        </w:rPr>
        <w:t xml:space="preserve">COIT 20246 </w:t>
      </w:r>
      <w:r w:rsidR="00E63DB4">
        <w:rPr>
          <w:rFonts w:ascii="Arial" w:hAnsi="Arial" w:cs="Arial"/>
          <w:szCs w:val="22"/>
        </w:rPr>
        <w:t>ASSIGNMENT SUBMISSION</w:t>
      </w:r>
    </w:p>
    <w:p w14:paraId="45724F61" w14:textId="77777777" w:rsidR="00E63DB4" w:rsidRPr="001877CA" w:rsidRDefault="00E63DB4" w:rsidP="00E63DB4">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6449"/>
      </w:tblGrid>
      <w:tr w:rsidR="00E63DB4" w:rsidRPr="00EB5741" w14:paraId="0796B102" w14:textId="77777777" w:rsidTr="00E63DB4">
        <w:tc>
          <w:tcPr>
            <w:tcW w:w="2067" w:type="dxa"/>
          </w:tcPr>
          <w:p w14:paraId="4D5C237D" w14:textId="77777777" w:rsidR="00E63DB4" w:rsidRPr="008240D4" w:rsidRDefault="00E63DB4" w:rsidP="00E63DB4">
            <w:pPr>
              <w:pStyle w:val="Title"/>
              <w:jc w:val="left"/>
              <w:rPr>
                <w:rFonts w:ascii="Arial" w:hAnsi="Arial" w:cs="Arial"/>
                <w:sz w:val="24"/>
                <w:szCs w:val="22"/>
              </w:rPr>
            </w:pPr>
            <w:r w:rsidRPr="008240D4">
              <w:rPr>
                <w:rFonts w:ascii="Arial" w:hAnsi="Arial" w:cs="Arial"/>
                <w:sz w:val="24"/>
                <w:szCs w:val="22"/>
              </w:rPr>
              <w:t>Due date:</w:t>
            </w:r>
          </w:p>
        </w:tc>
        <w:tc>
          <w:tcPr>
            <w:tcW w:w="6449" w:type="dxa"/>
          </w:tcPr>
          <w:p w14:paraId="62CA57C9" w14:textId="7A7AA005" w:rsidR="00E63DB4" w:rsidRPr="008240D4" w:rsidRDefault="00E63DB4" w:rsidP="00E63DB4">
            <w:pPr>
              <w:pStyle w:val="Title"/>
              <w:jc w:val="left"/>
              <w:rPr>
                <w:rFonts w:ascii="Arial" w:hAnsi="Arial" w:cs="Arial"/>
                <w:b w:val="0"/>
                <w:bCs w:val="0"/>
                <w:sz w:val="24"/>
                <w:szCs w:val="22"/>
              </w:rPr>
            </w:pPr>
            <w:bookmarkStart w:id="0" w:name="_GoBack"/>
            <w:bookmarkEnd w:id="0"/>
          </w:p>
        </w:tc>
      </w:tr>
      <w:tr w:rsidR="00E63DB4" w:rsidRPr="00EB5741" w14:paraId="50EBDDC6" w14:textId="77777777" w:rsidTr="00E63DB4">
        <w:tc>
          <w:tcPr>
            <w:tcW w:w="2067" w:type="dxa"/>
          </w:tcPr>
          <w:p w14:paraId="3B115E49" w14:textId="77777777" w:rsidR="00E63DB4" w:rsidRPr="008240D4" w:rsidRDefault="00E63DB4" w:rsidP="00E63DB4">
            <w:pPr>
              <w:pStyle w:val="Title"/>
              <w:jc w:val="left"/>
              <w:rPr>
                <w:rFonts w:ascii="Arial" w:hAnsi="Arial" w:cs="Arial"/>
                <w:sz w:val="24"/>
                <w:szCs w:val="22"/>
              </w:rPr>
            </w:pPr>
            <w:r w:rsidRPr="008240D4">
              <w:rPr>
                <w:rFonts w:ascii="Arial" w:hAnsi="Arial" w:cs="Arial"/>
                <w:sz w:val="24"/>
                <w:szCs w:val="22"/>
              </w:rPr>
              <w:t>Part:</w:t>
            </w:r>
          </w:p>
        </w:tc>
        <w:tc>
          <w:tcPr>
            <w:tcW w:w="6449" w:type="dxa"/>
          </w:tcPr>
          <w:p w14:paraId="245AF814" w14:textId="77777777" w:rsidR="00E63DB4" w:rsidRPr="008240D4" w:rsidRDefault="00E63DB4" w:rsidP="00E63DB4">
            <w:pPr>
              <w:pStyle w:val="Title"/>
              <w:jc w:val="left"/>
              <w:rPr>
                <w:rFonts w:ascii="Arial" w:hAnsi="Arial" w:cs="Arial"/>
                <w:b w:val="0"/>
                <w:bCs w:val="0"/>
                <w:sz w:val="24"/>
                <w:szCs w:val="22"/>
              </w:rPr>
            </w:pPr>
            <w:r>
              <w:rPr>
                <w:rFonts w:ascii="Arial" w:hAnsi="Arial" w:cs="Arial"/>
                <w:b w:val="0"/>
                <w:bCs w:val="0"/>
                <w:sz w:val="24"/>
                <w:szCs w:val="22"/>
              </w:rPr>
              <w:t>Written Assessment</w:t>
            </w:r>
          </w:p>
        </w:tc>
      </w:tr>
      <w:tr w:rsidR="00E63DB4" w:rsidRPr="00EB5741" w14:paraId="697E34D0" w14:textId="77777777" w:rsidTr="00E63DB4">
        <w:tc>
          <w:tcPr>
            <w:tcW w:w="2067" w:type="dxa"/>
          </w:tcPr>
          <w:p w14:paraId="03A7CBDA" w14:textId="77777777" w:rsidR="00E63DB4" w:rsidRPr="008240D4" w:rsidRDefault="00E63DB4" w:rsidP="00E63DB4">
            <w:pPr>
              <w:pStyle w:val="Title"/>
              <w:jc w:val="left"/>
              <w:rPr>
                <w:rFonts w:ascii="Arial" w:hAnsi="Arial" w:cs="Arial"/>
                <w:sz w:val="24"/>
                <w:szCs w:val="22"/>
              </w:rPr>
            </w:pPr>
            <w:r w:rsidRPr="008240D4">
              <w:rPr>
                <w:rFonts w:ascii="Arial" w:hAnsi="Arial" w:cs="Arial"/>
                <w:sz w:val="24"/>
                <w:szCs w:val="22"/>
              </w:rPr>
              <w:t>Weighting:</w:t>
            </w:r>
          </w:p>
        </w:tc>
        <w:tc>
          <w:tcPr>
            <w:tcW w:w="6449" w:type="dxa"/>
          </w:tcPr>
          <w:p w14:paraId="57441248" w14:textId="77777777" w:rsidR="00E63DB4" w:rsidRPr="008240D4" w:rsidRDefault="00E63DB4" w:rsidP="00E63DB4">
            <w:pPr>
              <w:pStyle w:val="Title"/>
              <w:jc w:val="left"/>
              <w:rPr>
                <w:rFonts w:ascii="Arial" w:hAnsi="Arial" w:cs="Arial"/>
                <w:b w:val="0"/>
                <w:bCs w:val="0"/>
                <w:sz w:val="24"/>
                <w:szCs w:val="22"/>
              </w:rPr>
            </w:pPr>
            <w:proofErr w:type="gramStart"/>
            <w:r>
              <w:rPr>
                <w:rFonts w:ascii="Arial" w:hAnsi="Arial" w:cs="Arial"/>
                <w:b w:val="0"/>
                <w:bCs w:val="0"/>
                <w:sz w:val="24"/>
                <w:szCs w:val="22"/>
              </w:rPr>
              <w:t>30</w:t>
            </w:r>
            <w:r w:rsidRPr="008240D4">
              <w:rPr>
                <w:rFonts w:ascii="Arial" w:hAnsi="Arial" w:cs="Arial"/>
                <w:b w:val="0"/>
                <w:bCs w:val="0"/>
                <w:sz w:val="24"/>
                <w:szCs w:val="22"/>
              </w:rPr>
              <w:t>% of total assessment.</w:t>
            </w:r>
            <w:proofErr w:type="gramEnd"/>
            <w:r w:rsidRPr="008240D4">
              <w:rPr>
                <w:rFonts w:ascii="Arial" w:hAnsi="Arial" w:cs="Arial"/>
                <w:b w:val="0"/>
                <w:bCs w:val="0"/>
                <w:sz w:val="24"/>
                <w:szCs w:val="22"/>
              </w:rPr>
              <w:t xml:space="preserve">  </w:t>
            </w:r>
          </w:p>
        </w:tc>
      </w:tr>
      <w:tr w:rsidR="00E63DB4" w:rsidRPr="00EB5741" w14:paraId="02E0DC09" w14:textId="77777777" w:rsidTr="00E63DB4">
        <w:tc>
          <w:tcPr>
            <w:tcW w:w="2067" w:type="dxa"/>
          </w:tcPr>
          <w:p w14:paraId="29BCF58B" w14:textId="77777777" w:rsidR="00E63DB4" w:rsidRPr="008240D4" w:rsidRDefault="00E63DB4" w:rsidP="00E63DB4">
            <w:pPr>
              <w:pStyle w:val="Title"/>
              <w:jc w:val="left"/>
              <w:rPr>
                <w:rFonts w:ascii="Arial" w:hAnsi="Arial" w:cs="Arial"/>
                <w:sz w:val="24"/>
                <w:szCs w:val="22"/>
              </w:rPr>
            </w:pPr>
            <w:r w:rsidRPr="008240D4">
              <w:rPr>
                <w:rFonts w:ascii="Arial" w:hAnsi="Arial" w:cs="Arial"/>
                <w:sz w:val="24"/>
                <w:szCs w:val="22"/>
              </w:rPr>
              <w:t>Submission:</w:t>
            </w:r>
          </w:p>
        </w:tc>
        <w:tc>
          <w:tcPr>
            <w:tcW w:w="6449" w:type="dxa"/>
          </w:tcPr>
          <w:p w14:paraId="51249123" w14:textId="77777777" w:rsidR="00E63DB4" w:rsidRPr="008240D4" w:rsidRDefault="00E63DB4" w:rsidP="00E63DB4">
            <w:pPr>
              <w:pStyle w:val="Title"/>
              <w:jc w:val="left"/>
              <w:rPr>
                <w:rFonts w:ascii="Arial" w:hAnsi="Arial" w:cs="Arial"/>
                <w:b w:val="0"/>
                <w:bCs w:val="0"/>
                <w:sz w:val="24"/>
                <w:szCs w:val="22"/>
              </w:rPr>
            </w:pPr>
            <w:r w:rsidRPr="008240D4">
              <w:rPr>
                <w:rFonts w:ascii="Arial" w:hAnsi="Arial" w:cs="Arial"/>
                <w:b w:val="0"/>
                <w:bCs w:val="0"/>
                <w:sz w:val="24"/>
                <w:szCs w:val="22"/>
              </w:rPr>
              <w:t>Electronic (see course website for details)</w:t>
            </w:r>
          </w:p>
        </w:tc>
      </w:tr>
    </w:tbl>
    <w:p w14:paraId="07660377" w14:textId="77777777" w:rsidR="00E63DB4" w:rsidRPr="001877CA" w:rsidRDefault="00E63DB4" w:rsidP="00E63DB4">
      <w:pPr>
        <w:rPr>
          <w:rFonts w:ascii="Arial" w:hAnsi="Arial" w:cs="Arial"/>
          <w:sz w:val="22"/>
          <w:szCs w:val="22"/>
        </w:rPr>
      </w:pPr>
    </w:p>
    <w:p w14:paraId="6F9F9691" w14:textId="77777777" w:rsidR="00E63DB4" w:rsidRPr="0020473C" w:rsidRDefault="00E63DB4" w:rsidP="00E63DB4">
      <w:pPr>
        <w:tabs>
          <w:tab w:val="right" w:pos="8280"/>
        </w:tabs>
        <w:spacing w:before="120" w:after="120"/>
        <w:rPr>
          <w:rFonts w:ascii="Arial" w:hAnsi="Arial"/>
          <w:b/>
          <w:sz w:val="28"/>
        </w:rPr>
      </w:pPr>
      <w:r w:rsidRPr="00AE7806">
        <w:rPr>
          <w:rFonts w:ascii="Arial" w:hAnsi="Arial"/>
          <w:b/>
          <w:sz w:val="28"/>
        </w:rPr>
        <w:t>Instructions</w:t>
      </w:r>
    </w:p>
    <w:p w14:paraId="58601B32" w14:textId="6348B08C" w:rsidR="00E63DB4" w:rsidRDefault="00E63DB4" w:rsidP="00E63DB4">
      <w:pPr>
        <w:tabs>
          <w:tab w:val="right" w:pos="8280"/>
        </w:tabs>
        <w:spacing w:before="120" w:after="120"/>
        <w:rPr>
          <w:rFonts w:ascii="Arial" w:hAnsi="Arial"/>
        </w:rPr>
      </w:pPr>
      <w:r>
        <w:rPr>
          <w:rFonts w:ascii="Arial" w:hAnsi="Arial"/>
        </w:rPr>
        <w:t xml:space="preserve">It will be necessary to use literature/online resources to complete this assignment, please ensure you cite and reference any such materials using the Harvard format.  </w:t>
      </w:r>
    </w:p>
    <w:p w14:paraId="7A0038AF" w14:textId="77777777" w:rsidR="00E63DB4" w:rsidRPr="00C05C2F" w:rsidRDefault="00E63DB4" w:rsidP="00E63DB4">
      <w:pPr>
        <w:tabs>
          <w:tab w:val="right" w:pos="8280"/>
        </w:tabs>
        <w:spacing w:before="120" w:after="120"/>
        <w:rPr>
          <w:rFonts w:ascii="Arial" w:hAnsi="Arial"/>
          <w:b/>
        </w:rPr>
      </w:pPr>
      <w:r>
        <w:rPr>
          <w:rFonts w:ascii="Arial" w:hAnsi="Arial"/>
          <w:b/>
        </w:rPr>
        <w:t>DO NOT</w:t>
      </w:r>
      <w:r>
        <w:rPr>
          <w:rFonts w:ascii="Arial" w:hAnsi="Arial"/>
        </w:rPr>
        <w:t xml:space="preserve"> copy content directly from either the text or Internet resources:  this </w:t>
      </w:r>
      <w:proofErr w:type="gramStart"/>
      <w:r>
        <w:rPr>
          <w:rFonts w:ascii="Arial" w:hAnsi="Arial"/>
        </w:rPr>
        <w:t>assignment</w:t>
      </w:r>
      <w:proofErr w:type="gramEnd"/>
      <w:r>
        <w:rPr>
          <w:rFonts w:ascii="Arial" w:hAnsi="Arial"/>
        </w:rPr>
        <w:t xml:space="preserve"> is to be in your own words.  </w:t>
      </w:r>
      <w:r w:rsidRPr="00C05C2F">
        <w:rPr>
          <w:rFonts w:ascii="Arial" w:hAnsi="Arial"/>
          <w:b/>
        </w:rPr>
        <w:t>You will lose marks if you do not use your own words!</w:t>
      </w:r>
    </w:p>
    <w:p w14:paraId="758B8483" w14:textId="77777777" w:rsidR="00E63DB4" w:rsidRDefault="00E63DB4" w:rsidP="00E63DB4">
      <w:pPr>
        <w:tabs>
          <w:tab w:val="right" w:pos="8280"/>
        </w:tabs>
        <w:spacing w:before="120" w:after="120"/>
        <w:rPr>
          <w:rFonts w:ascii="Arial" w:hAnsi="Arial"/>
        </w:rPr>
      </w:pPr>
      <w:r>
        <w:rPr>
          <w:rFonts w:ascii="Arial" w:hAnsi="Arial"/>
        </w:rPr>
        <w:t xml:space="preserve">Please complete your assignment using </w:t>
      </w:r>
      <w:r w:rsidRPr="00C3665F">
        <w:rPr>
          <w:rFonts w:ascii="Arial" w:hAnsi="Arial"/>
          <w:b/>
        </w:rPr>
        <w:t xml:space="preserve">this </w:t>
      </w:r>
      <w:r w:rsidRPr="005D76BC">
        <w:rPr>
          <w:rFonts w:ascii="Arial" w:hAnsi="Arial"/>
          <w:color w:val="1F497D" w:themeColor="text2"/>
        </w:rPr>
        <w:t>submission template</w:t>
      </w:r>
      <w:r>
        <w:rPr>
          <w:rFonts w:ascii="Arial" w:hAnsi="Arial"/>
        </w:rPr>
        <w:t xml:space="preserve"> file, inserting your responses where indicated.</w:t>
      </w:r>
    </w:p>
    <w:p w14:paraId="04678802" w14:textId="77777777" w:rsidR="00E63DB4" w:rsidRDefault="00E63DB4" w:rsidP="00E63DB4">
      <w:pPr>
        <w:tabs>
          <w:tab w:val="right" w:pos="8280"/>
        </w:tabs>
        <w:spacing w:before="120" w:after="120"/>
        <w:rPr>
          <w:rFonts w:ascii="Arial" w:hAnsi="Arial"/>
        </w:rPr>
      </w:pPr>
      <w:r>
        <w:rPr>
          <w:rFonts w:ascii="Arial" w:hAnsi="Arial"/>
          <w:b/>
        </w:rPr>
        <w:t>DO NOT</w:t>
      </w:r>
      <w:r w:rsidRPr="00521AF7">
        <w:rPr>
          <w:rFonts w:ascii="Arial" w:hAnsi="Arial"/>
          <w:b/>
        </w:rPr>
        <w:t xml:space="preserve"> delete the marking criteria page</w:t>
      </w:r>
      <w:r>
        <w:rPr>
          <w:rFonts w:ascii="Arial" w:hAnsi="Arial"/>
        </w:rPr>
        <w:t xml:space="preserve"> – changes are permitted to the formatting of other pages including the headers and footers.</w:t>
      </w:r>
    </w:p>
    <w:p w14:paraId="12D9764B" w14:textId="77777777" w:rsidR="00E63DB4" w:rsidRDefault="00E63DB4" w:rsidP="00E63DB4">
      <w:pPr>
        <w:tabs>
          <w:tab w:val="right" w:pos="8280"/>
        </w:tabs>
        <w:spacing w:before="120" w:after="120"/>
        <w:rPr>
          <w:rFonts w:ascii="Arial" w:hAnsi="Arial"/>
        </w:rPr>
      </w:pPr>
    </w:p>
    <w:p w14:paraId="3B9BCC40" w14:textId="77777777" w:rsidR="00E63DB4" w:rsidRDefault="00E63DB4" w:rsidP="00E63DB4">
      <w:pPr>
        <w:tabs>
          <w:tab w:val="right" w:pos="8280"/>
        </w:tabs>
        <w:spacing w:before="120" w:after="120"/>
        <w:rPr>
          <w:rFonts w:ascii="Arial" w:hAnsi="Arial"/>
        </w:rPr>
      </w:pPr>
    </w:p>
    <w:p w14:paraId="62F78525" w14:textId="77777777" w:rsidR="00E63DB4" w:rsidRPr="00B67FF3" w:rsidRDefault="00E63DB4" w:rsidP="00E63DB4">
      <w:pPr>
        <w:tabs>
          <w:tab w:val="right" w:pos="8280"/>
        </w:tabs>
        <w:spacing w:before="120" w:after="120"/>
        <w:rPr>
          <w:rFonts w:ascii="Arial" w:hAnsi="Arial"/>
        </w:rPr>
      </w:pPr>
    </w:p>
    <w:p w14:paraId="15ECC557" w14:textId="77777777" w:rsidR="00146E0D" w:rsidRPr="00B67FF3" w:rsidRDefault="00146E0D" w:rsidP="00146E0D">
      <w:pPr>
        <w:tabs>
          <w:tab w:val="right" w:pos="8280"/>
        </w:tabs>
        <w:spacing w:before="120" w:after="120"/>
        <w:rPr>
          <w:rFonts w:ascii="Arial" w:hAnsi="Arial"/>
        </w:rPr>
      </w:pPr>
    </w:p>
    <w:p w14:paraId="375B63F6" w14:textId="77777777" w:rsidR="00146E0D" w:rsidRDefault="00146E0D" w:rsidP="00146E0D">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251"/>
      </w:tblGrid>
      <w:tr w:rsidR="00146E0D" w:rsidRPr="001164D0" w14:paraId="28262470" w14:textId="77777777" w:rsidTr="00321510">
        <w:tc>
          <w:tcPr>
            <w:tcW w:w="5000" w:type="pct"/>
            <w:gridSpan w:val="2"/>
          </w:tcPr>
          <w:p w14:paraId="4816A78A" w14:textId="77777777" w:rsidR="00146E0D" w:rsidRPr="001164D0" w:rsidRDefault="00146E0D" w:rsidP="00321510">
            <w:pPr>
              <w:spacing w:before="120" w:after="120"/>
              <w:rPr>
                <w:rFonts w:ascii="Arial" w:hAnsi="Arial"/>
                <w:b/>
                <w:sz w:val="22"/>
                <w:szCs w:val="22"/>
              </w:rPr>
            </w:pPr>
            <w:r w:rsidRPr="001164D0">
              <w:rPr>
                <w:rFonts w:ascii="Arial" w:hAnsi="Arial"/>
                <w:b/>
                <w:sz w:val="22"/>
                <w:szCs w:val="22"/>
              </w:rPr>
              <w:t>Please fill in the following details:</w:t>
            </w:r>
          </w:p>
        </w:tc>
      </w:tr>
      <w:tr w:rsidR="00146E0D" w:rsidRPr="001164D0" w14:paraId="2624FB21" w14:textId="77777777" w:rsidTr="00321510">
        <w:tc>
          <w:tcPr>
            <w:tcW w:w="1330" w:type="pct"/>
          </w:tcPr>
          <w:p w14:paraId="5A50A538" w14:textId="77777777" w:rsidR="00146E0D" w:rsidRPr="001164D0" w:rsidRDefault="00146E0D" w:rsidP="00321510">
            <w:pPr>
              <w:spacing w:before="120" w:after="120"/>
              <w:rPr>
                <w:rFonts w:ascii="Arial" w:hAnsi="Arial"/>
                <w:b/>
                <w:color w:val="1F497D" w:themeColor="text2"/>
                <w:sz w:val="22"/>
                <w:szCs w:val="22"/>
              </w:rPr>
            </w:pPr>
            <w:r w:rsidRPr="001164D0">
              <w:rPr>
                <w:rFonts w:ascii="Arial" w:hAnsi="Arial"/>
                <w:b/>
                <w:color w:val="1F497D" w:themeColor="text2"/>
                <w:sz w:val="22"/>
                <w:szCs w:val="22"/>
              </w:rPr>
              <w:t>Student Name</w:t>
            </w:r>
          </w:p>
        </w:tc>
        <w:tc>
          <w:tcPr>
            <w:tcW w:w="3670" w:type="pct"/>
          </w:tcPr>
          <w:p w14:paraId="62DF2896" w14:textId="77777777" w:rsidR="00146E0D" w:rsidRPr="001164D0" w:rsidRDefault="00146E0D" w:rsidP="00321510">
            <w:pPr>
              <w:spacing w:before="120" w:after="120"/>
              <w:rPr>
                <w:rFonts w:ascii="Arial" w:hAnsi="Arial"/>
                <w:sz w:val="22"/>
                <w:szCs w:val="22"/>
              </w:rPr>
            </w:pPr>
          </w:p>
        </w:tc>
      </w:tr>
      <w:tr w:rsidR="00146E0D" w:rsidRPr="001164D0" w14:paraId="429BB499" w14:textId="77777777" w:rsidTr="00321510">
        <w:tc>
          <w:tcPr>
            <w:tcW w:w="1330" w:type="pct"/>
          </w:tcPr>
          <w:p w14:paraId="73C2E565" w14:textId="77777777" w:rsidR="00146E0D" w:rsidRPr="001164D0" w:rsidRDefault="00146E0D" w:rsidP="00321510">
            <w:pPr>
              <w:spacing w:before="120" w:after="120"/>
              <w:rPr>
                <w:rFonts w:ascii="Arial" w:hAnsi="Arial"/>
                <w:b/>
                <w:color w:val="1F497D" w:themeColor="text2"/>
                <w:sz w:val="22"/>
                <w:szCs w:val="22"/>
              </w:rPr>
            </w:pPr>
            <w:r w:rsidRPr="001164D0">
              <w:rPr>
                <w:rFonts w:ascii="Arial" w:hAnsi="Arial"/>
                <w:b/>
                <w:color w:val="1F497D" w:themeColor="text2"/>
                <w:sz w:val="22"/>
                <w:szCs w:val="22"/>
              </w:rPr>
              <w:t>Student Number</w:t>
            </w:r>
          </w:p>
        </w:tc>
        <w:tc>
          <w:tcPr>
            <w:tcW w:w="3670" w:type="pct"/>
          </w:tcPr>
          <w:p w14:paraId="16E74DAD" w14:textId="77777777" w:rsidR="00146E0D" w:rsidRPr="001164D0" w:rsidRDefault="00146E0D" w:rsidP="00321510">
            <w:pPr>
              <w:spacing w:before="120" w:after="120"/>
              <w:rPr>
                <w:rFonts w:ascii="Arial" w:hAnsi="Arial"/>
                <w:sz w:val="22"/>
                <w:szCs w:val="22"/>
              </w:rPr>
            </w:pPr>
          </w:p>
        </w:tc>
      </w:tr>
      <w:tr w:rsidR="00146E0D" w:rsidRPr="001164D0" w14:paraId="26EB1C08" w14:textId="77777777" w:rsidTr="00321510">
        <w:tc>
          <w:tcPr>
            <w:tcW w:w="1330" w:type="pct"/>
          </w:tcPr>
          <w:p w14:paraId="6A6C27BF" w14:textId="77777777" w:rsidR="00146E0D" w:rsidRPr="001164D0" w:rsidRDefault="00146E0D" w:rsidP="00321510">
            <w:pPr>
              <w:spacing w:before="120" w:after="120"/>
              <w:rPr>
                <w:rFonts w:ascii="Arial" w:hAnsi="Arial"/>
                <w:b/>
                <w:color w:val="1F497D" w:themeColor="text2"/>
                <w:sz w:val="22"/>
                <w:szCs w:val="22"/>
              </w:rPr>
            </w:pPr>
            <w:r>
              <w:rPr>
                <w:rFonts w:ascii="Arial" w:hAnsi="Arial"/>
                <w:b/>
                <w:color w:val="1F497D" w:themeColor="text2"/>
                <w:sz w:val="22"/>
                <w:szCs w:val="22"/>
              </w:rPr>
              <w:t>Tutor’s Name</w:t>
            </w:r>
          </w:p>
        </w:tc>
        <w:tc>
          <w:tcPr>
            <w:tcW w:w="3670" w:type="pct"/>
          </w:tcPr>
          <w:p w14:paraId="523DC63E" w14:textId="77777777" w:rsidR="00146E0D" w:rsidRPr="001164D0" w:rsidRDefault="00146E0D" w:rsidP="00321510">
            <w:pPr>
              <w:spacing w:before="120" w:after="120"/>
              <w:rPr>
                <w:rFonts w:ascii="Arial" w:hAnsi="Arial"/>
                <w:sz w:val="22"/>
                <w:szCs w:val="22"/>
              </w:rPr>
            </w:pPr>
          </w:p>
        </w:tc>
      </w:tr>
    </w:tbl>
    <w:p w14:paraId="249F1AC7" w14:textId="77777777" w:rsidR="00146E0D" w:rsidRDefault="00146E0D" w:rsidP="00146E0D">
      <w:pPr>
        <w:keepLines/>
        <w:spacing w:before="120"/>
        <w:rPr>
          <w:rFonts w:ascii="Arial" w:hAnsi="Arial" w:cs="Arial"/>
          <w:sz w:val="22"/>
          <w:szCs w:val="22"/>
        </w:rPr>
      </w:pPr>
    </w:p>
    <w:p w14:paraId="06D2FCCB" w14:textId="77777777" w:rsidR="00146E0D" w:rsidRDefault="00146E0D" w:rsidP="00146E0D"/>
    <w:p w14:paraId="6A7E3A9F" w14:textId="77777777" w:rsidR="00E63DB4" w:rsidRDefault="00E63DB4" w:rsidP="00E63DB4">
      <w:pPr>
        <w:keepLines/>
        <w:spacing w:before="120"/>
        <w:rPr>
          <w:rFonts w:ascii="Arial" w:hAnsi="Arial" w:cs="Arial"/>
          <w:sz w:val="22"/>
          <w:szCs w:val="22"/>
        </w:rPr>
      </w:pPr>
    </w:p>
    <w:p w14:paraId="079BC958" w14:textId="77777777" w:rsidR="00E63DB4" w:rsidRDefault="00E63DB4" w:rsidP="00E63DB4"/>
    <w:p w14:paraId="7E87F7CD" w14:textId="77777777" w:rsidR="00E63DB4" w:rsidRDefault="00E63DB4" w:rsidP="00E63DB4"/>
    <w:p w14:paraId="413A7493" w14:textId="77777777" w:rsidR="00E63DB4" w:rsidRDefault="00E63DB4" w:rsidP="00E63DB4"/>
    <w:p w14:paraId="7A97040A" w14:textId="77777777" w:rsidR="00E63DB4" w:rsidRDefault="00E63DB4" w:rsidP="00E63DB4"/>
    <w:p w14:paraId="0E82EF45" w14:textId="77777777" w:rsidR="00E63DB4" w:rsidRDefault="00E63DB4" w:rsidP="00E63DB4"/>
    <w:p w14:paraId="5021D274" w14:textId="77777777" w:rsidR="00E63DB4" w:rsidRDefault="00E63DB4" w:rsidP="00E63DB4"/>
    <w:p w14:paraId="3C93824F" w14:textId="77777777" w:rsidR="00E63DB4" w:rsidRDefault="00E63DB4" w:rsidP="00E63DB4"/>
    <w:p w14:paraId="01FAE632" w14:textId="77777777" w:rsidR="00E63DB4" w:rsidRDefault="00E63DB4" w:rsidP="00E63DB4"/>
    <w:p w14:paraId="115DC94F" w14:textId="77777777" w:rsidR="00E63DB4" w:rsidRDefault="00E63DB4" w:rsidP="00E63DB4"/>
    <w:p w14:paraId="56009791" w14:textId="77777777" w:rsidR="00E63DB4" w:rsidRDefault="00E63DB4" w:rsidP="00E63DB4"/>
    <w:p w14:paraId="6FC38B89" w14:textId="77777777" w:rsidR="00E63DB4" w:rsidRDefault="00E63DB4" w:rsidP="00E63DB4"/>
    <w:p w14:paraId="3BCCFC42" w14:textId="77777777" w:rsidR="00E63DB4" w:rsidRDefault="00E63DB4" w:rsidP="00E63DB4"/>
    <w:p w14:paraId="41F6429F" w14:textId="77777777" w:rsidR="00E63DB4" w:rsidRDefault="00E63DB4" w:rsidP="00E63DB4"/>
    <w:p w14:paraId="1F66B504" w14:textId="77777777" w:rsidR="00E63DB4" w:rsidRDefault="00E63DB4" w:rsidP="00E63DB4"/>
    <w:p w14:paraId="2D222965" w14:textId="77777777" w:rsidR="00AB0E49" w:rsidRDefault="00AB0E49"/>
    <w:p w14:paraId="0F5D56ED" w14:textId="77777777" w:rsidR="00E63DB4" w:rsidRDefault="00E63DB4"/>
    <w:p w14:paraId="0ADC6B3D" w14:textId="77777777" w:rsidR="00E63DB4" w:rsidRDefault="00E63DB4"/>
    <w:p w14:paraId="76A9DEB2" w14:textId="1156AC8E" w:rsidR="00E63DB4" w:rsidRDefault="00E63DB4" w:rsidP="00E63DB4">
      <w:pPr>
        <w:pStyle w:val="Heading1"/>
      </w:pPr>
      <w:r>
        <w:t>Tasks</w:t>
      </w:r>
    </w:p>
    <w:p w14:paraId="18F850AF" w14:textId="77777777" w:rsidR="00E63DB4" w:rsidRDefault="00E63DB4" w:rsidP="00E63DB4"/>
    <w:p w14:paraId="69C3EC6D" w14:textId="0F32ED73" w:rsidR="00E63DB4" w:rsidRDefault="00E63DB4" w:rsidP="00BC5932">
      <w:r>
        <w:t>There are te</w:t>
      </w:r>
      <w:r w:rsidR="00816019">
        <w:t>n (10) tasks, one for each week:  the tasks</w:t>
      </w:r>
      <w:r>
        <w:t xml:space="preserve"> are detailed below.  There is a table to complete for each task.  Please fill in the information required. </w:t>
      </w:r>
    </w:p>
    <w:p w14:paraId="0F392BEB" w14:textId="278411D9" w:rsidR="00C11B63" w:rsidRDefault="00C11B63" w:rsidP="003415C7">
      <w:pPr>
        <w:spacing w:after="200"/>
      </w:pPr>
      <w:r>
        <w:t xml:space="preserve">Note:  Each resource summary should be </w:t>
      </w:r>
      <w:r w:rsidR="00A77371">
        <w:t>around 200-300</w:t>
      </w:r>
      <w:r>
        <w:t xml:space="preserve"> words.</w:t>
      </w:r>
    </w:p>
    <w:p w14:paraId="0DDC4101" w14:textId="77777777" w:rsidR="00863C75" w:rsidRDefault="00863C75" w:rsidP="003415C7">
      <w:pPr>
        <w:spacing w:after="200"/>
      </w:pPr>
    </w:p>
    <w:tbl>
      <w:tblPr>
        <w:tblStyle w:val="TableGrid"/>
        <w:tblW w:w="8516" w:type="dxa"/>
        <w:tblLook w:val="04A0" w:firstRow="1" w:lastRow="0" w:firstColumn="1" w:lastColumn="0" w:noHBand="0" w:noVBand="1"/>
      </w:tblPr>
      <w:tblGrid>
        <w:gridCol w:w="8516"/>
      </w:tblGrid>
      <w:tr w:rsidR="00135A51" w14:paraId="5A66549A" w14:textId="77777777" w:rsidTr="00BC5932">
        <w:tc>
          <w:tcPr>
            <w:tcW w:w="8516" w:type="dxa"/>
            <w:shd w:val="clear" w:color="auto" w:fill="DAEEF3" w:themeFill="accent5" w:themeFillTint="33"/>
          </w:tcPr>
          <w:p w14:paraId="129ADEE9" w14:textId="1E584340" w:rsidR="00135A51" w:rsidRPr="00135A51" w:rsidRDefault="00135A51" w:rsidP="00135A51">
            <w:pPr>
              <w:jc w:val="center"/>
              <w:rPr>
                <w:rFonts w:ascii="Arial" w:hAnsi="Arial"/>
                <w:b/>
              </w:rPr>
            </w:pPr>
            <w:r w:rsidRPr="00135A51">
              <w:rPr>
                <w:rFonts w:ascii="Arial" w:hAnsi="Arial"/>
                <w:b/>
              </w:rPr>
              <w:t>Week 1</w:t>
            </w:r>
          </w:p>
        </w:tc>
      </w:tr>
      <w:tr w:rsidR="00BC5932" w14:paraId="6E86B4D0" w14:textId="77777777" w:rsidTr="00BC5932">
        <w:tc>
          <w:tcPr>
            <w:tcW w:w="8516" w:type="dxa"/>
          </w:tcPr>
          <w:p w14:paraId="030EEC2A" w14:textId="57210702" w:rsidR="00BC5932" w:rsidRPr="00135A51" w:rsidRDefault="0092714E" w:rsidP="00256D5B">
            <w:pPr>
              <w:rPr>
                <w:rFonts w:ascii="Arial" w:hAnsi="Arial"/>
              </w:rPr>
            </w:pPr>
            <w:r w:rsidRPr="00B04FC1">
              <w:rPr>
                <w:rFonts w:ascii="Arial" w:hAnsi="Arial"/>
              </w:rPr>
              <w:t>The text discu</w:t>
            </w:r>
            <w:r>
              <w:rPr>
                <w:rFonts w:ascii="Arial" w:hAnsi="Arial"/>
              </w:rPr>
              <w:t>sses how Central Processing Units (CPUs) function but is silent on another processing component of modern computers, the Graphics Processing Unit (GPU).</w:t>
            </w:r>
            <w:r w:rsidRPr="00B04FC1">
              <w:rPr>
                <w:rFonts w:ascii="Arial" w:hAnsi="Arial"/>
              </w:rPr>
              <w:t xml:space="preserve"> Find and summarise</w:t>
            </w:r>
            <w:r w:rsidRPr="00B04FC1">
              <w:rPr>
                <w:rFonts w:ascii="Arial" w:hAnsi="Arial"/>
                <w:b/>
              </w:rPr>
              <w:t xml:space="preserve"> ONE</w:t>
            </w:r>
            <w:r w:rsidRPr="00B04FC1">
              <w:rPr>
                <w:rFonts w:ascii="Arial" w:hAnsi="Arial"/>
              </w:rPr>
              <w:t xml:space="preserve"> resource that describes </w:t>
            </w:r>
            <w:r>
              <w:rPr>
                <w:rFonts w:ascii="Arial" w:hAnsi="Arial"/>
              </w:rPr>
              <w:t>what a GPU is and how it differs from a CPU</w:t>
            </w:r>
            <w:r w:rsidRPr="00B04FC1">
              <w:rPr>
                <w:rFonts w:ascii="Arial" w:hAnsi="Arial"/>
              </w:rPr>
              <w:t xml:space="preserve">.  The resource (and your summary) should </w:t>
            </w:r>
            <w:r>
              <w:rPr>
                <w:rFonts w:ascii="Arial" w:hAnsi="Arial"/>
              </w:rPr>
              <w:t>discuss at least one non-graphics related use for GPUs</w:t>
            </w:r>
            <w:r w:rsidRPr="00B04FC1">
              <w:rPr>
                <w:rFonts w:ascii="Arial" w:hAnsi="Arial"/>
              </w:rPr>
              <w:t>.</w:t>
            </w:r>
          </w:p>
        </w:tc>
      </w:tr>
      <w:tr w:rsidR="00BC5932" w14:paraId="19C2EC78" w14:textId="77777777" w:rsidTr="00BC5932">
        <w:tc>
          <w:tcPr>
            <w:tcW w:w="8516" w:type="dxa"/>
          </w:tcPr>
          <w:p w14:paraId="0C036021" w14:textId="77777777" w:rsidR="00BC5932" w:rsidRPr="005F6781" w:rsidRDefault="00BC5932">
            <w:pPr>
              <w:rPr>
                <w:rFonts w:ascii="Arial" w:hAnsi="Arial"/>
              </w:rPr>
            </w:pPr>
            <w:r w:rsidRPr="005F6781">
              <w:rPr>
                <w:rFonts w:ascii="Arial" w:hAnsi="Arial"/>
              </w:rPr>
              <w:t>Title and Reference:</w:t>
            </w:r>
            <w:r w:rsidRPr="005F6781">
              <w:rPr>
                <w:rFonts w:ascii="Arial" w:hAnsi="Arial"/>
              </w:rPr>
              <w:br/>
            </w:r>
          </w:p>
          <w:p w14:paraId="788B798C" w14:textId="77777777" w:rsidR="00BC5932" w:rsidRPr="006010CF" w:rsidRDefault="00BC5932" w:rsidP="007F72D0">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BC5932" w14:paraId="6634AA40" w14:textId="77777777" w:rsidTr="00BC5932">
        <w:tc>
          <w:tcPr>
            <w:tcW w:w="8516" w:type="dxa"/>
          </w:tcPr>
          <w:p w14:paraId="39DDDE8E" w14:textId="77777777" w:rsidR="00BC5932" w:rsidRPr="005F6781" w:rsidRDefault="00BC5932">
            <w:pPr>
              <w:rPr>
                <w:rFonts w:ascii="Arial" w:hAnsi="Arial"/>
              </w:rPr>
            </w:pPr>
            <w:r w:rsidRPr="005F6781">
              <w:rPr>
                <w:rFonts w:ascii="Arial" w:hAnsi="Arial"/>
              </w:rPr>
              <w:t>Summary:</w:t>
            </w:r>
            <w:r w:rsidRPr="005F6781">
              <w:rPr>
                <w:rFonts w:ascii="Arial" w:hAnsi="Arial"/>
              </w:rPr>
              <w:br/>
            </w:r>
          </w:p>
          <w:p w14:paraId="0FAFCC13" w14:textId="271401DE" w:rsidR="00BC5932" w:rsidRPr="006010CF" w:rsidRDefault="00863C75" w:rsidP="005F6781">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1FF8D508"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3C19F32F" w14:textId="77777777" w:rsidTr="00F37468">
        <w:tc>
          <w:tcPr>
            <w:tcW w:w="8516" w:type="dxa"/>
            <w:shd w:val="clear" w:color="auto" w:fill="DAEEF3" w:themeFill="accent5" w:themeFillTint="33"/>
          </w:tcPr>
          <w:p w14:paraId="281155EB" w14:textId="7A93CEF9"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2</w:t>
            </w:r>
          </w:p>
        </w:tc>
      </w:tr>
      <w:tr w:rsidR="00070653" w14:paraId="1D4B394B" w14:textId="77777777" w:rsidTr="00F37468">
        <w:tc>
          <w:tcPr>
            <w:tcW w:w="8516" w:type="dxa"/>
          </w:tcPr>
          <w:p w14:paraId="0BE2F7DB" w14:textId="3E018608" w:rsidR="00070653" w:rsidRPr="00135A51" w:rsidRDefault="0092714E" w:rsidP="00070653">
            <w:pPr>
              <w:rPr>
                <w:rFonts w:ascii="Arial" w:hAnsi="Arial"/>
              </w:rPr>
            </w:pPr>
            <w:r>
              <w:rPr>
                <w:rFonts w:ascii="Arial" w:hAnsi="Arial"/>
              </w:rPr>
              <w:t>One of the potential next advances in Operating Systems (</w:t>
            </w:r>
            <w:proofErr w:type="spellStart"/>
            <w:r>
              <w:rPr>
                <w:rFonts w:ascii="Arial" w:hAnsi="Arial"/>
              </w:rPr>
              <w:t>OSes</w:t>
            </w:r>
            <w:proofErr w:type="spellEnd"/>
            <w:r>
              <w:rPr>
                <w:rFonts w:ascii="Arial" w:hAnsi="Arial"/>
              </w:rPr>
              <w:t>) will be Artificial Intelligence (AI) capabilities.</w:t>
            </w:r>
            <w:r w:rsidRPr="003505B4">
              <w:rPr>
                <w:rFonts w:ascii="Arial" w:hAnsi="Arial"/>
              </w:rPr>
              <w:t xml:space="preserve"> Find and summarise </w:t>
            </w:r>
            <w:r w:rsidRPr="003505B4">
              <w:rPr>
                <w:rFonts w:ascii="Arial" w:hAnsi="Arial"/>
                <w:b/>
              </w:rPr>
              <w:t>ONE</w:t>
            </w:r>
            <w:r w:rsidRPr="003505B4">
              <w:rPr>
                <w:rFonts w:ascii="Arial" w:hAnsi="Arial"/>
              </w:rPr>
              <w:t xml:space="preserve"> resource that </w:t>
            </w:r>
            <w:r>
              <w:rPr>
                <w:rFonts w:ascii="Arial" w:hAnsi="Arial"/>
              </w:rPr>
              <w:t xml:space="preserve">discusses how AI could change the way </w:t>
            </w:r>
            <w:proofErr w:type="spellStart"/>
            <w:r>
              <w:rPr>
                <w:rFonts w:ascii="Arial" w:hAnsi="Arial"/>
              </w:rPr>
              <w:t>OSes</w:t>
            </w:r>
            <w:proofErr w:type="spellEnd"/>
            <w:r>
              <w:rPr>
                <w:rFonts w:ascii="Arial" w:hAnsi="Arial"/>
              </w:rPr>
              <w:t xml:space="preserve"> function and/or interact with users</w:t>
            </w:r>
            <w:r w:rsidRPr="003505B4">
              <w:rPr>
                <w:rFonts w:ascii="Arial" w:hAnsi="Arial"/>
              </w:rPr>
              <w:t>.</w:t>
            </w:r>
          </w:p>
        </w:tc>
      </w:tr>
      <w:tr w:rsidR="00070653" w14:paraId="3D435187" w14:textId="77777777" w:rsidTr="00F37468">
        <w:tc>
          <w:tcPr>
            <w:tcW w:w="8516" w:type="dxa"/>
          </w:tcPr>
          <w:p w14:paraId="69E1B694" w14:textId="77777777" w:rsidR="00070653" w:rsidRPr="005F6781" w:rsidRDefault="00070653" w:rsidP="00070653">
            <w:pPr>
              <w:rPr>
                <w:rFonts w:ascii="Arial" w:hAnsi="Arial"/>
              </w:rPr>
            </w:pPr>
            <w:r w:rsidRPr="005F6781">
              <w:rPr>
                <w:rFonts w:ascii="Arial" w:hAnsi="Arial"/>
              </w:rPr>
              <w:t>Title and Reference:</w:t>
            </w:r>
            <w:r w:rsidRPr="005F6781">
              <w:rPr>
                <w:rFonts w:ascii="Arial" w:hAnsi="Arial"/>
              </w:rPr>
              <w:br/>
            </w:r>
          </w:p>
          <w:p w14:paraId="13263EC9" w14:textId="77777777" w:rsidR="00070653" w:rsidRPr="006010CF" w:rsidRDefault="00070653" w:rsidP="00070653">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070653" w14:paraId="57950B39" w14:textId="77777777" w:rsidTr="00F37468">
        <w:tc>
          <w:tcPr>
            <w:tcW w:w="8516" w:type="dxa"/>
          </w:tcPr>
          <w:p w14:paraId="5A9B7DD6" w14:textId="77777777" w:rsidR="00070653" w:rsidRPr="005F6781" w:rsidRDefault="00070653" w:rsidP="00070653">
            <w:pPr>
              <w:rPr>
                <w:rFonts w:ascii="Arial" w:hAnsi="Arial"/>
              </w:rPr>
            </w:pPr>
            <w:r w:rsidRPr="005F6781">
              <w:rPr>
                <w:rFonts w:ascii="Arial" w:hAnsi="Arial"/>
              </w:rPr>
              <w:t>Summary:</w:t>
            </w:r>
            <w:r w:rsidRPr="005F6781">
              <w:rPr>
                <w:rFonts w:ascii="Arial" w:hAnsi="Arial"/>
              </w:rPr>
              <w:br/>
            </w:r>
          </w:p>
          <w:p w14:paraId="1A3753C2" w14:textId="0B0846F5" w:rsidR="00070653" w:rsidRPr="006010CF" w:rsidRDefault="00070653" w:rsidP="00070653">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0BDC6A11" w14:textId="77777777" w:rsidR="00863C75" w:rsidRDefault="00863C75" w:rsidP="00863C75">
      <w:pPr>
        <w:spacing w:after="200"/>
      </w:pPr>
    </w:p>
    <w:p w14:paraId="1D7CA47E" w14:textId="10AD6F6D" w:rsidR="00A77371" w:rsidRDefault="00A77371">
      <w:pPr>
        <w:spacing w:after="200"/>
      </w:pPr>
      <w:r>
        <w:br w:type="page"/>
      </w:r>
    </w:p>
    <w:p w14:paraId="689867E9"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2F47BAC8" w14:textId="77777777" w:rsidTr="00F37468">
        <w:tc>
          <w:tcPr>
            <w:tcW w:w="8516" w:type="dxa"/>
            <w:shd w:val="clear" w:color="auto" w:fill="DAEEF3" w:themeFill="accent5" w:themeFillTint="33"/>
          </w:tcPr>
          <w:p w14:paraId="51BF3456" w14:textId="099DF361" w:rsidR="00863C75" w:rsidRPr="00135A51" w:rsidRDefault="00863C75" w:rsidP="00863C75">
            <w:pPr>
              <w:jc w:val="center"/>
              <w:rPr>
                <w:rFonts w:ascii="Arial" w:hAnsi="Arial"/>
                <w:b/>
              </w:rPr>
            </w:pPr>
            <w:r w:rsidRPr="00135A51">
              <w:rPr>
                <w:rFonts w:ascii="Arial" w:hAnsi="Arial"/>
                <w:b/>
              </w:rPr>
              <w:t xml:space="preserve">Week </w:t>
            </w:r>
            <w:r>
              <w:rPr>
                <w:rFonts w:ascii="Arial" w:hAnsi="Arial"/>
                <w:b/>
              </w:rPr>
              <w:t>3</w:t>
            </w:r>
          </w:p>
        </w:tc>
      </w:tr>
      <w:tr w:rsidR="00070653" w14:paraId="63FA3E8F" w14:textId="77777777" w:rsidTr="00F37468">
        <w:tc>
          <w:tcPr>
            <w:tcW w:w="8516" w:type="dxa"/>
          </w:tcPr>
          <w:p w14:paraId="2F0167DC" w14:textId="77CAB413" w:rsidR="00070653" w:rsidRPr="00135A51" w:rsidRDefault="0092714E" w:rsidP="00070653">
            <w:pPr>
              <w:rPr>
                <w:rFonts w:ascii="Arial" w:hAnsi="Arial"/>
              </w:rPr>
            </w:pPr>
            <w:r>
              <w:rPr>
                <w:rFonts w:ascii="Arial" w:hAnsi="Arial"/>
              </w:rPr>
              <w:t>The text discusses how Netflix uses Amazon Web Services (AWS) as a Cloud Service Provider (CSP) for Infrastructure as a Service (</w:t>
            </w:r>
            <w:proofErr w:type="spellStart"/>
            <w:r>
              <w:rPr>
                <w:rFonts w:ascii="Arial" w:hAnsi="Arial"/>
              </w:rPr>
              <w:t>IaaS</w:t>
            </w:r>
            <w:proofErr w:type="spellEnd"/>
            <w:r>
              <w:rPr>
                <w:rFonts w:ascii="Arial" w:hAnsi="Arial"/>
              </w:rPr>
              <w:t xml:space="preserve">).  </w:t>
            </w:r>
            <w:r w:rsidRPr="00405A62">
              <w:rPr>
                <w:rFonts w:ascii="Arial" w:hAnsi="Arial"/>
              </w:rPr>
              <w:t xml:space="preserve">Find and summarise </w:t>
            </w:r>
            <w:r w:rsidRPr="00405A62">
              <w:rPr>
                <w:rFonts w:ascii="Arial" w:hAnsi="Arial"/>
                <w:b/>
              </w:rPr>
              <w:t>ONE</w:t>
            </w:r>
            <w:r w:rsidRPr="00405A62">
              <w:rPr>
                <w:rFonts w:ascii="Arial" w:hAnsi="Arial"/>
              </w:rPr>
              <w:t xml:space="preserve"> resource that describes </w:t>
            </w:r>
            <w:r w:rsidRPr="00405A62">
              <w:rPr>
                <w:rFonts w:ascii="Arial" w:hAnsi="Arial"/>
                <w:b/>
              </w:rPr>
              <w:t>ONE</w:t>
            </w:r>
            <w:r w:rsidRPr="00405A62">
              <w:rPr>
                <w:rFonts w:ascii="Arial" w:hAnsi="Arial"/>
              </w:rPr>
              <w:t xml:space="preserve"> </w:t>
            </w:r>
            <w:r>
              <w:rPr>
                <w:rFonts w:ascii="Arial" w:hAnsi="Arial"/>
              </w:rPr>
              <w:t xml:space="preserve">other commercial </w:t>
            </w:r>
            <w:proofErr w:type="spellStart"/>
            <w:r>
              <w:rPr>
                <w:rFonts w:ascii="Arial" w:hAnsi="Arial"/>
              </w:rPr>
              <w:t>IaaS</w:t>
            </w:r>
            <w:proofErr w:type="spellEnd"/>
            <w:r>
              <w:rPr>
                <w:rFonts w:ascii="Arial" w:hAnsi="Arial"/>
              </w:rPr>
              <w:t xml:space="preserve"> provider that is </w:t>
            </w:r>
            <w:r w:rsidRPr="00C448E0">
              <w:rPr>
                <w:rFonts w:ascii="Arial" w:hAnsi="Arial"/>
                <w:b/>
              </w:rPr>
              <w:t>NOT</w:t>
            </w:r>
            <w:r>
              <w:rPr>
                <w:rFonts w:ascii="Arial" w:hAnsi="Arial"/>
              </w:rPr>
              <w:t xml:space="preserve"> Google. The resource and your summary should describe how the </w:t>
            </w:r>
            <w:proofErr w:type="spellStart"/>
            <w:r>
              <w:rPr>
                <w:rFonts w:ascii="Arial" w:hAnsi="Arial"/>
              </w:rPr>
              <w:t>IaaS</w:t>
            </w:r>
            <w:proofErr w:type="spellEnd"/>
            <w:r>
              <w:rPr>
                <w:rFonts w:ascii="Arial" w:hAnsi="Arial"/>
              </w:rPr>
              <w:t xml:space="preserve"> differs from AWS.</w:t>
            </w:r>
            <w:r w:rsidRPr="00405A62">
              <w:rPr>
                <w:rFonts w:ascii="Arial" w:hAnsi="Arial"/>
              </w:rPr>
              <w:t xml:space="preserve">  </w:t>
            </w:r>
          </w:p>
        </w:tc>
      </w:tr>
      <w:tr w:rsidR="00863C75" w14:paraId="51694846" w14:textId="77777777" w:rsidTr="00F37468">
        <w:tc>
          <w:tcPr>
            <w:tcW w:w="8516" w:type="dxa"/>
          </w:tcPr>
          <w:p w14:paraId="123ED369"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0F41265C"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3FE26AFF" w14:textId="77777777" w:rsidTr="00F37468">
        <w:tc>
          <w:tcPr>
            <w:tcW w:w="8516" w:type="dxa"/>
          </w:tcPr>
          <w:p w14:paraId="4F068FC1"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49C5AF49" w14:textId="0A9B98BC"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6C2F8C8E" w14:textId="77777777" w:rsidR="00863C75" w:rsidRDefault="00863C75" w:rsidP="00863C75">
      <w:pPr>
        <w:spacing w:after="200"/>
      </w:pPr>
    </w:p>
    <w:p w14:paraId="0B8E87EA"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17E83C70" w14:textId="77777777" w:rsidTr="00F37468">
        <w:tc>
          <w:tcPr>
            <w:tcW w:w="8516" w:type="dxa"/>
            <w:shd w:val="clear" w:color="auto" w:fill="DAEEF3" w:themeFill="accent5" w:themeFillTint="33"/>
          </w:tcPr>
          <w:p w14:paraId="7600CDE8" w14:textId="0F91CD7F"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4</w:t>
            </w:r>
          </w:p>
        </w:tc>
      </w:tr>
      <w:tr w:rsidR="00863C75" w14:paraId="7B0D5612" w14:textId="77777777" w:rsidTr="00F37468">
        <w:tc>
          <w:tcPr>
            <w:tcW w:w="8516" w:type="dxa"/>
          </w:tcPr>
          <w:p w14:paraId="543E74A2" w14:textId="46CA3D00" w:rsidR="00863C75" w:rsidRPr="00135A51" w:rsidRDefault="0092714E" w:rsidP="00F37468">
            <w:pPr>
              <w:rPr>
                <w:rFonts w:ascii="Arial" w:hAnsi="Arial"/>
              </w:rPr>
            </w:pPr>
            <w:r>
              <w:rPr>
                <w:rFonts w:ascii="Arial" w:hAnsi="Arial"/>
              </w:rPr>
              <w:t>IPv4 is discussed in the text, yet the emerging IPv6 protocol is only mentioned briefly</w:t>
            </w:r>
            <w:r w:rsidRPr="00EB5618">
              <w:rPr>
                <w:rFonts w:ascii="Arial" w:hAnsi="Arial"/>
              </w:rPr>
              <w:t xml:space="preserve">.  Find and summarise </w:t>
            </w:r>
            <w:r w:rsidRPr="00EB5618">
              <w:rPr>
                <w:rFonts w:ascii="Arial" w:hAnsi="Arial"/>
                <w:b/>
              </w:rPr>
              <w:t>ONE</w:t>
            </w:r>
            <w:r w:rsidRPr="00EB5618">
              <w:rPr>
                <w:rFonts w:ascii="Arial" w:hAnsi="Arial"/>
              </w:rPr>
              <w:t xml:space="preserve"> resource that describes </w:t>
            </w:r>
            <w:r>
              <w:rPr>
                <w:rFonts w:ascii="Arial" w:hAnsi="Arial"/>
              </w:rPr>
              <w:t>the IPv6 protocol</w:t>
            </w:r>
            <w:r w:rsidRPr="00EB5618">
              <w:rPr>
                <w:rFonts w:ascii="Arial" w:hAnsi="Arial"/>
              </w:rPr>
              <w:t>.</w:t>
            </w:r>
            <w:r>
              <w:rPr>
                <w:rFonts w:ascii="Arial" w:hAnsi="Arial"/>
              </w:rPr>
              <w:t xml:space="preserve">  The resource and your summary should describe how IPv6 differs from IPv4.</w:t>
            </w:r>
            <w:r w:rsidRPr="00405A62">
              <w:rPr>
                <w:rFonts w:ascii="Arial" w:hAnsi="Arial"/>
              </w:rPr>
              <w:t xml:space="preserve">  </w:t>
            </w:r>
          </w:p>
        </w:tc>
      </w:tr>
      <w:tr w:rsidR="00863C75" w14:paraId="022B49D8" w14:textId="77777777" w:rsidTr="00F37468">
        <w:tc>
          <w:tcPr>
            <w:tcW w:w="8516" w:type="dxa"/>
          </w:tcPr>
          <w:p w14:paraId="49ABEDF8"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63D51FA1"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4BF3771B" w14:textId="77777777" w:rsidTr="00F37468">
        <w:tc>
          <w:tcPr>
            <w:tcW w:w="8516" w:type="dxa"/>
          </w:tcPr>
          <w:p w14:paraId="51BC9B97"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4BA9CB92" w14:textId="28CFD274"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562D2332" w14:textId="77777777" w:rsidR="00863C75" w:rsidRDefault="00863C75" w:rsidP="00863C75">
      <w:pPr>
        <w:spacing w:after="200"/>
      </w:pPr>
    </w:p>
    <w:p w14:paraId="678535BC"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3D85F981" w14:textId="77777777" w:rsidTr="00F37468">
        <w:tc>
          <w:tcPr>
            <w:tcW w:w="8516" w:type="dxa"/>
            <w:shd w:val="clear" w:color="auto" w:fill="DAEEF3" w:themeFill="accent5" w:themeFillTint="33"/>
          </w:tcPr>
          <w:p w14:paraId="7C6B5AC4" w14:textId="794D2EFB"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5</w:t>
            </w:r>
          </w:p>
        </w:tc>
      </w:tr>
      <w:tr w:rsidR="00BE3674" w14:paraId="6404E1F2" w14:textId="77777777" w:rsidTr="00F37468">
        <w:tc>
          <w:tcPr>
            <w:tcW w:w="8516" w:type="dxa"/>
          </w:tcPr>
          <w:p w14:paraId="39CC0C69" w14:textId="64CE23C5" w:rsidR="00BE3674" w:rsidRPr="00135A51" w:rsidRDefault="0092714E" w:rsidP="00BE3674">
            <w:pPr>
              <w:rPr>
                <w:rFonts w:ascii="Arial" w:hAnsi="Arial"/>
              </w:rPr>
            </w:pPr>
            <w:proofErr w:type="spellStart"/>
            <w:r>
              <w:rPr>
                <w:rFonts w:ascii="Arial" w:hAnsi="Arial"/>
              </w:rPr>
              <w:t>WannaCry</w:t>
            </w:r>
            <w:proofErr w:type="spellEnd"/>
            <w:r>
              <w:rPr>
                <w:rFonts w:ascii="Arial" w:hAnsi="Arial"/>
              </w:rPr>
              <w:t xml:space="preserve"> and </w:t>
            </w:r>
            <w:proofErr w:type="spellStart"/>
            <w:r>
              <w:rPr>
                <w:rFonts w:ascii="Arial" w:hAnsi="Arial"/>
              </w:rPr>
              <w:t>NotPetya</w:t>
            </w:r>
            <w:proofErr w:type="spellEnd"/>
            <w:r>
              <w:rPr>
                <w:rFonts w:ascii="Arial" w:hAnsi="Arial"/>
              </w:rPr>
              <w:t xml:space="preserve"> were two of the most significant malware attacks of 2017</w:t>
            </w:r>
            <w:r w:rsidRPr="00462A19">
              <w:rPr>
                <w:rFonts w:ascii="Arial" w:hAnsi="Arial"/>
              </w:rPr>
              <w:t xml:space="preserve">.  Find and summarise </w:t>
            </w:r>
            <w:r w:rsidRPr="00462A19">
              <w:rPr>
                <w:rFonts w:ascii="Arial" w:hAnsi="Arial"/>
                <w:b/>
              </w:rPr>
              <w:t>ONE</w:t>
            </w:r>
            <w:r w:rsidRPr="00462A19">
              <w:rPr>
                <w:rFonts w:ascii="Arial" w:hAnsi="Arial"/>
              </w:rPr>
              <w:t xml:space="preserve"> resource that describes how </w:t>
            </w:r>
            <w:r w:rsidRPr="005C5339">
              <w:rPr>
                <w:rFonts w:ascii="Arial" w:hAnsi="Arial"/>
                <w:b/>
              </w:rPr>
              <w:t>ONE</w:t>
            </w:r>
            <w:r>
              <w:rPr>
                <w:rFonts w:ascii="Arial" w:hAnsi="Arial"/>
              </w:rPr>
              <w:t xml:space="preserve"> of these pieces of malware </w:t>
            </w:r>
            <w:r w:rsidRPr="005C5339">
              <w:rPr>
                <w:rFonts w:ascii="Arial" w:hAnsi="Arial"/>
              </w:rPr>
              <w:t>work</w:t>
            </w:r>
            <w:r w:rsidRPr="00462A19">
              <w:rPr>
                <w:rFonts w:ascii="Arial" w:hAnsi="Arial"/>
              </w:rPr>
              <w:t>.</w:t>
            </w:r>
            <w:r>
              <w:rPr>
                <w:rFonts w:ascii="Arial" w:hAnsi="Arial"/>
              </w:rPr>
              <w:t xml:space="preserve">  Note that the resource should focus on </w:t>
            </w:r>
            <w:r>
              <w:rPr>
                <w:rFonts w:ascii="Arial" w:hAnsi="Arial"/>
                <w:b/>
              </w:rPr>
              <w:t xml:space="preserve">ONE </w:t>
            </w:r>
            <w:r>
              <w:rPr>
                <w:rFonts w:ascii="Arial" w:hAnsi="Arial"/>
              </w:rPr>
              <w:t xml:space="preserve">of these, </w:t>
            </w:r>
            <w:r>
              <w:rPr>
                <w:rFonts w:ascii="Arial" w:hAnsi="Arial"/>
                <w:b/>
              </w:rPr>
              <w:t>NOT</w:t>
            </w:r>
            <w:r>
              <w:rPr>
                <w:rFonts w:ascii="Arial" w:hAnsi="Arial"/>
              </w:rPr>
              <w:t xml:space="preserve"> both.</w:t>
            </w:r>
          </w:p>
        </w:tc>
      </w:tr>
      <w:tr w:rsidR="00BE3674" w14:paraId="283BCA22" w14:textId="77777777" w:rsidTr="00F37468">
        <w:tc>
          <w:tcPr>
            <w:tcW w:w="8516" w:type="dxa"/>
          </w:tcPr>
          <w:p w14:paraId="2A5CFDE5" w14:textId="77777777" w:rsidR="00BE3674" w:rsidRPr="005F6781" w:rsidRDefault="00BE3674" w:rsidP="00BE3674">
            <w:pPr>
              <w:rPr>
                <w:rFonts w:ascii="Arial" w:hAnsi="Arial"/>
              </w:rPr>
            </w:pPr>
            <w:r w:rsidRPr="005F6781">
              <w:rPr>
                <w:rFonts w:ascii="Arial" w:hAnsi="Arial"/>
              </w:rPr>
              <w:t>Title and Reference:</w:t>
            </w:r>
            <w:r w:rsidRPr="005F6781">
              <w:rPr>
                <w:rFonts w:ascii="Arial" w:hAnsi="Arial"/>
              </w:rPr>
              <w:br/>
            </w:r>
          </w:p>
          <w:p w14:paraId="4C851321" w14:textId="77777777" w:rsidR="00BE3674" w:rsidRPr="006010CF" w:rsidRDefault="00BE3674" w:rsidP="00BE3674">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BE3674" w14:paraId="197EC8CE" w14:textId="77777777" w:rsidTr="00F37468">
        <w:tc>
          <w:tcPr>
            <w:tcW w:w="8516" w:type="dxa"/>
          </w:tcPr>
          <w:p w14:paraId="18C63878" w14:textId="77777777" w:rsidR="00BE3674" w:rsidRPr="005F6781" w:rsidRDefault="00BE3674" w:rsidP="00BE3674">
            <w:pPr>
              <w:rPr>
                <w:rFonts w:ascii="Arial" w:hAnsi="Arial"/>
              </w:rPr>
            </w:pPr>
            <w:r w:rsidRPr="005F6781">
              <w:rPr>
                <w:rFonts w:ascii="Arial" w:hAnsi="Arial"/>
              </w:rPr>
              <w:t>Summary:</w:t>
            </w:r>
            <w:r w:rsidRPr="005F6781">
              <w:rPr>
                <w:rFonts w:ascii="Arial" w:hAnsi="Arial"/>
              </w:rPr>
              <w:br/>
            </w:r>
          </w:p>
          <w:p w14:paraId="07711D54" w14:textId="151DCE49" w:rsidR="00BE3674" w:rsidRPr="006010CF" w:rsidRDefault="00BE3674" w:rsidP="00BE3674">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2FEA3D89" w14:textId="39D86002" w:rsidR="00A77371" w:rsidRDefault="00A77371" w:rsidP="00863C75">
      <w:pPr>
        <w:spacing w:after="200"/>
      </w:pPr>
    </w:p>
    <w:p w14:paraId="3CE80B83" w14:textId="77777777" w:rsidR="00A77371" w:rsidRDefault="00A77371">
      <w:pPr>
        <w:spacing w:after="200"/>
      </w:pPr>
      <w:r>
        <w:br w:type="page"/>
      </w:r>
    </w:p>
    <w:p w14:paraId="12113985"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150EC313" w14:textId="77777777" w:rsidTr="00F37468">
        <w:tc>
          <w:tcPr>
            <w:tcW w:w="8516" w:type="dxa"/>
            <w:shd w:val="clear" w:color="auto" w:fill="DAEEF3" w:themeFill="accent5" w:themeFillTint="33"/>
          </w:tcPr>
          <w:p w14:paraId="1E434084" w14:textId="6CEF83EC"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6</w:t>
            </w:r>
          </w:p>
        </w:tc>
      </w:tr>
      <w:tr w:rsidR="00863C75" w14:paraId="35F6C982" w14:textId="77777777" w:rsidTr="00F37468">
        <w:tc>
          <w:tcPr>
            <w:tcW w:w="8516" w:type="dxa"/>
          </w:tcPr>
          <w:p w14:paraId="2BE61D17" w14:textId="32796C80" w:rsidR="00863C75" w:rsidRPr="00135A51" w:rsidRDefault="0092714E" w:rsidP="00F37468">
            <w:pPr>
              <w:rPr>
                <w:rFonts w:ascii="Arial" w:hAnsi="Arial"/>
              </w:rPr>
            </w:pPr>
            <w:proofErr w:type="spellStart"/>
            <w:r>
              <w:rPr>
                <w:rFonts w:ascii="Arial" w:hAnsi="Arial"/>
              </w:rPr>
              <w:t>OpenFlow</w:t>
            </w:r>
            <w:proofErr w:type="spellEnd"/>
            <w:r>
              <w:rPr>
                <w:rFonts w:ascii="Arial" w:hAnsi="Arial"/>
              </w:rPr>
              <w:t xml:space="preserve"> is a protocol that enables Software-Defined Networking (SDN)</w:t>
            </w:r>
            <w:r w:rsidRPr="004B4FDD">
              <w:rPr>
                <w:rFonts w:ascii="Arial" w:hAnsi="Arial"/>
              </w:rPr>
              <w:t xml:space="preserve">. Find and summarise </w:t>
            </w:r>
            <w:r w:rsidRPr="004B4FDD">
              <w:rPr>
                <w:rFonts w:ascii="Arial" w:hAnsi="Arial"/>
                <w:b/>
              </w:rPr>
              <w:t>ONE</w:t>
            </w:r>
            <w:r w:rsidRPr="004B4FDD">
              <w:rPr>
                <w:rFonts w:ascii="Arial" w:hAnsi="Arial"/>
              </w:rPr>
              <w:t xml:space="preserve"> resource that describes </w:t>
            </w:r>
            <w:r>
              <w:rPr>
                <w:rFonts w:ascii="Arial" w:hAnsi="Arial"/>
              </w:rPr>
              <w:t xml:space="preserve">how </w:t>
            </w:r>
            <w:proofErr w:type="spellStart"/>
            <w:r>
              <w:rPr>
                <w:rFonts w:ascii="Arial" w:hAnsi="Arial"/>
              </w:rPr>
              <w:t>OpenFlow</w:t>
            </w:r>
            <w:proofErr w:type="spellEnd"/>
            <w:r>
              <w:rPr>
                <w:rFonts w:ascii="Arial" w:hAnsi="Arial"/>
              </w:rPr>
              <w:t xml:space="preserve"> works and/or how it enables SDN</w:t>
            </w:r>
            <w:r w:rsidRPr="004B4FDD">
              <w:rPr>
                <w:rFonts w:ascii="Arial" w:hAnsi="Arial"/>
              </w:rPr>
              <w:t>.</w:t>
            </w:r>
          </w:p>
        </w:tc>
      </w:tr>
      <w:tr w:rsidR="00863C75" w14:paraId="484395F2" w14:textId="77777777" w:rsidTr="00F37468">
        <w:tc>
          <w:tcPr>
            <w:tcW w:w="8516" w:type="dxa"/>
          </w:tcPr>
          <w:p w14:paraId="579D4502"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476D5430"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187B6209" w14:textId="77777777" w:rsidTr="00F37468">
        <w:tc>
          <w:tcPr>
            <w:tcW w:w="8516" w:type="dxa"/>
          </w:tcPr>
          <w:p w14:paraId="63DC3CF4"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131B46E4" w14:textId="77777777"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506CB881"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54743C4E" w14:textId="77777777" w:rsidTr="00F37468">
        <w:tc>
          <w:tcPr>
            <w:tcW w:w="8516" w:type="dxa"/>
            <w:shd w:val="clear" w:color="auto" w:fill="DAEEF3" w:themeFill="accent5" w:themeFillTint="33"/>
          </w:tcPr>
          <w:p w14:paraId="426C6BE6" w14:textId="75A28414"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7</w:t>
            </w:r>
          </w:p>
        </w:tc>
      </w:tr>
      <w:tr w:rsidR="00863C75" w14:paraId="6DE5E5CF" w14:textId="77777777" w:rsidTr="00F37468">
        <w:tc>
          <w:tcPr>
            <w:tcW w:w="8516" w:type="dxa"/>
          </w:tcPr>
          <w:p w14:paraId="7EDFE1C9" w14:textId="2BCBC647" w:rsidR="00863C75" w:rsidRPr="00135A51" w:rsidRDefault="0092714E" w:rsidP="00F37468">
            <w:pPr>
              <w:rPr>
                <w:rFonts w:ascii="Arial" w:hAnsi="Arial"/>
              </w:rPr>
            </w:pPr>
            <w:r>
              <w:rPr>
                <w:rFonts w:ascii="Arial" w:hAnsi="Arial"/>
              </w:rPr>
              <w:t xml:space="preserve">Historically, organisations have been able to improve business processes by implementing Information Systems.  However, as these systems age they can negatively impact on organisational agility and can ultimately prove problematic.  Such systems are broadly referred to as Legacy Systems. </w:t>
            </w:r>
            <w:r w:rsidRPr="00496F9E">
              <w:rPr>
                <w:rFonts w:ascii="Arial" w:hAnsi="Arial"/>
              </w:rPr>
              <w:t xml:space="preserve">Find and summarise </w:t>
            </w:r>
            <w:r w:rsidRPr="00496F9E">
              <w:rPr>
                <w:rFonts w:ascii="Arial" w:hAnsi="Arial"/>
                <w:b/>
              </w:rPr>
              <w:t>ONE</w:t>
            </w:r>
            <w:r w:rsidRPr="00496F9E">
              <w:rPr>
                <w:rFonts w:ascii="Arial" w:hAnsi="Arial"/>
              </w:rPr>
              <w:t xml:space="preserve"> resource that discusses </w:t>
            </w:r>
            <w:r w:rsidRPr="0061330D">
              <w:rPr>
                <w:rFonts w:ascii="Arial" w:hAnsi="Arial"/>
              </w:rPr>
              <w:t>the impacts</w:t>
            </w:r>
            <w:r>
              <w:rPr>
                <w:rFonts w:ascii="Arial" w:hAnsi="Arial"/>
              </w:rPr>
              <w:t xml:space="preserve"> of legacy systems on organisations.  The resource and your summary should clearly identify problems with maintaining legacy systems.</w:t>
            </w:r>
          </w:p>
        </w:tc>
      </w:tr>
      <w:tr w:rsidR="00863C75" w14:paraId="5323746E" w14:textId="77777777" w:rsidTr="00F37468">
        <w:tc>
          <w:tcPr>
            <w:tcW w:w="8516" w:type="dxa"/>
          </w:tcPr>
          <w:p w14:paraId="27AE37E7"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61A35C94"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593807DB" w14:textId="77777777" w:rsidTr="00F37468">
        <w:tc>
          <w:tcPr>
            <w:tcW w:w="8516" w:type="dxa"/>
          </w:tcPr>
          <w:p w14:paraId="12367190"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4DAF4D5F" w14:textId="77777777"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55924E4C"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22C220C2" w14:textId="77777777" w:rsidTr="00F37468">
        <w:tc>
          <w:tcPr>
            <w:tcW w:w="8516" w:type="dxa"/>
            <w:shd w:val="clear" w:color="auto" w:fill="DAEEF3" w:themeFill="accent5" w:themeFillTint="33"/>
          </w:tcPr>
          <w:p w14:paraId="76B1EC46" w14:textId="3B7A09EE"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8</w:t>
            </w:r>
          </w:p>
        </w:tc>
      </w:tr>
      <w:tr w:rsidR="00863C75" w14:paraId="00D35257" w14:textId="77777777" w:rsidTr="00F37468">
        <w:tc>
          <w:tcPr>
            <w:tcW w:w="8516" w:type="dxa"/>
          </w:tcPr>
          <w:p w14:paraId="2B6FF33E" w14:textId="04C0F93C" w:rsidR="00863C75" w:rsidRPr="00135A51" w:rsidRDefault="0092714E" w:rsidP="00F37468">
            <w:pPr>
              <w:rPr>
                <w:rFonts w:ascii="Arial" w:hAnsi="Arial"/>
              </w:rPr>
            </w:pPr>
            <w:r w:rsidRPr="00A43B37">
              <w:rPr>
                <w:rFonts w:ascii="Arial" w:hAnsi="Arial" w:cs="Arial"/>
              </w:rPr>
              <w:t xml:space="preserve">With the advent of mass data collection and storage has come the use of these datasets for </w:t>
            </w:r>
            <w:r>
              <w:rPr>
                <w:rFonts w:ascii="Arial" w:hAnsi="Arial" w:cs="Arial"/>
              </w:rPr>
              <w:t xml:space="preserve">data mining and analysis.  Recently, </w:t>
            </w:r>
            <w:r w:rsidRPr="00E92A40">
              <w:rPr>
                <w:rFonts w:ascii="Arial" w:hAnsi="Arial" w:cs="Arial"/>
              </w:rPr>
              <w:t xml:space="preserve">Cambridge </w:t>
            </w:r>
            <w:proofErr w:type="spellStart"/>
            <w:r w:rsidRPr="00E92A40">
              <w:rPr>
                <w:rFonts w:ascii="Arial" w:hAnsi="Arial" w:cs="Arial"/>
              </w:rPr>
              <w:t>Analytica</w:t>
            </w:r>
            <w:proofErr w:type="spellEnd"/>
            <w:r>
              <w:rPr>
                <w:rFonts w:ascii="Arial" w:hAnsi="Arial" w:cs="Arial"/>
              </w:rPr>
              <w:t xml:space="preserve"> and Facebook have come under intense scrutiny for their use of user data, allegedly in order to influence the US 2016 election.  </w:t>
            </w:r>
            <w:r w:rsidRPr="005F43F5">
              <w:rPr>
                <w:rFonts w:ascii="Arial" w:hAnsi="Arial"/>
              </w:rPr>
              <w:t xml:space="preserve">Find and summarise </w:t>
            </w:r>
            <w:r w:rsidRPr="005F43F5">
              <w:rPr>
                <w:rFonts w:ascii="Arial" w:hAnsi="Arial"/>
                <w:b/>
              </w:rPr>
              <w:t>ONE</w:t>
            </w:r>
            <w:r w:rsidRPr="005F43F5">
              <w:rPr>
                <w:rFonts w:ascii="Arial" w:hAnsi="Arial"/>
              </w:rPr>
              <w:t xml:space="preserve"> resource that describes </w:t>
            </w:r>
            <w:r>
              <w:rPr>
                <w:rFonts w:ascii="Arial" w:hAnsi="Arial"/>
              </w:rPr>
              <w:t xml:space="preserve">what </w:t>
            </w:r>
            <w:r w:rsidRPr="00E92A40">
              <w:rPr>
                <w:rFonts w:ascii="Arial" w:hAnsi="Arial" w:cs="Arial"/>
              </w:rPr>
              <w:t xml:space="preserve">Cambridge </w:t>
            </w:r>
            <w:proofErr w:type="spellStart"/>
            <w:r w:rsidRPr="00E92A40">
              <w:rPr>
                <w:rFonts w:ascii="Arial" w:hAnsi="Arial" w:cs="Arial"/>
              </w:rPr>
              <w:t>Analytica</w:t>
            </w:r>
            <w:proofErr w:type="spellEnd"/>
            <w:r>
              <w:rPr>
                <w:rFonts w:ascii="Arial" w:hAnsi="Arial" w:cs="Arial"/>
              </w:rPr>
              <w:t xml:space="preserve"> did and why their services were so controversial.</w:t>
            </w:r>
          </w:p>
        </w:tc>
      </w:tr>
      <w:tr w:rsidR="00863C75" w14:paraId="12456429" w14:textId="77777777" w:rsidTr="00F37468">
        <w:tc>
          <w:tcPr>
            <w:tcW w:w="8516" w:type="dxa"/>
          </w:tcPr>
          <w:p w14:paraId="460A8BA7"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1D9C5A6A"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4E8E4FC3" w14:textId="77777777" w:rsidTr="00F37468">
        <w:tc>
          <w:tcPr>
            <w:tcW w:w="8516" w:type="dxa"/>
          </w:tcPr>
          <w:p w14:paraId="0B202F99"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6CCEA49F" w14:textId="77777777"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4496CA2D" w14:textId="5B0651D0" w:rsidR="00A77371" w:rsidRDefault="00A77371" w:rsidP="00863C75">
      <w:pPr>
        <w:spacing w:after="200"/>
      </w:pPr>
    </w:p>
    <w:p w14:paraId="1C7D886F" w14:textId="77777777" w:rsidR="00A77371" w:rsidRDefault="00A77371">
      <w:pPr>
        <w:spacing w:after="200"/>
      </w:pPr>
      <w:r>
        <w:br w:type="page"/>
      </w:r>
    </w:p>
    <w:p w14:paraId="1E310E82"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18586D7B" w14:textId="77777777" w:rsidTr="00F37468">
        <w:tc>
          <w:tcPr>
            <w:tcW w:w="8516" w:type="dxa"/>
            <w:shd w:val="clear" w:color="auto" w:fill="DAEEF3" w:themeFill="accent5" w:themeFillTint="33"/>
          </w:tcPr>
          <w:p w14:paraId="33672DE5" w14:textId="171847AE"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9</w:t>
            </w:r>
          </w:p>
        </w:tc>
      </w:tr>
      <w:tr w:rsidR="00863C75" w14:paraId="48EBC2B9" w14:textId="77777777" w:rsidTr="00F37468">
        <w:tc>
          <w:tcPr>
            <w:tcW w:w="8516" w:type="dxa"/>
          </w:tcPr>
          <w:p w14:paraId="4DFB9E11" w14:textId="6B051BD9" w:rsidR="00863C75" w:rsidRPr="00135A51" w:rsidRDefault="0092714E" w:rsidP="00F37468">
            <w:pPr>
              <w:rPr>
                <w:rFonts w:ascii="Arial" w:hAnsi="Arial"/>
              </w:rPr>
            </w:pPr>
            <w:r>
              <w:rPr>
                <w:rFonts w:ascii="Arial" w:hAnsi="Arial"/>
              </w:rPr>
              <w:t xml:space="preserve">Load (or performance) testing is a critical step in the information systems development process.  The purpose of this testing is to simulate the peak expected load on a system to ensure both hardware and software can operate effectively and meet key metrics.  To do this, specialised performance testing tools are used.  </w:t>
            </w:r>
            <w:r w:rsidRPr="005F43F5">
              <w:rPr>
                <w:rFonts w:ascii="Arial" w:hAnsi="Arial"/>
              </w:rPr>
              <w:t xml:space="preserve">Find and summarise </w:t>
            </w:r>
            <w:r w:rsidRPr="005F43F5">
              <w:rPr>
                <w:rFonts w:ascii="Arial" w:hAnsi="Arial"/>
                <w:b/>
              </w:rPr>
              <w:t>ONE</w:t>
            </w:r>
            <w:r w:rsidRPr="005F43F5">
              <w:rPr>
                <w:rFonts w:ascii="Arial" w:hAnsi="Arial"/>
              </w:rPr>
              <w:t xml:space="preserve"> resource that describes </w:t>
            </w:r>
            <w:r w:rsidRPr="005F43F5">
              <w:rPr>
                <w:rFonts w:ascii="Arial" w:hAnsi="Arial"/>
                <w:b/>
              </w:rPr>
              <w:t>ONE</w:t>
            </w:r>
            <w:r w:rsidRPr="005F43F5">
              <w:rPr>
                <w:rFonts w:ascii="Arial" w:hAnsi="Arial"/>
              </w:rPr>
              <w:t xml:space="preserve"> </w:t>
            </w:r>
            <w:r>
              <w:rPr>
                <w:rFonts w:ascii="Arial" w:hAnsi="Arial"/>
              </w:rPr>
              <w:t>such tool.</w:t>
            </w:r>
            <w:r w:rsidRPr="005F43F5">
              <w:rPr>
                <w:rFonts w:ascii="Arial" w:hAnsi="Arial"/>
              </w:rPr>
              <w:t xml:space="preserve">  The resource (and your summary) should include information on the principle uses and features of the </w:t>
            </w:r>
            <w:r>
              <w:rPr>
                <w:rFonts w:ascii="Arial" w:hAnsi="Arial"/>
              </w:rPr>
              <w:t>tool.</w:t>
            </w:r>
          </w:p>
        </w:tc>
      </w:tr>
      <w:tr w:rsidR="00863C75" w14:paraId="38807E89" w14:textId="77777777" w:rsidTr="00F37468">
        <w:tc>
          <w:tcPr>
            <w:tcW w:w="8516" w:type="dxa"/>
          </w:tcPr>
          <w:p w14:paraId="179A172A"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0D776593"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70A4217B" w14:textId="77777777" w:rsidTr="00F37468">
        <w:tc>
          <w:tcPr>
            <w:tcW w:w="8516" w:type="dxa"/>
          </w:tcPr>
          <w:p w14:paraId="34832836"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26AA5C50" w14:textId="77777777"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63A56344" w14:textId="77777777" w:rsidR="00863C75" w:rsidRDefault="00863C75" w:rsidP="00863C75">
      <w:pPr>
        <w:spacing w:after="200"/>
      </w:pPr>
    </w:p>
    <w:tbl>
      <w:tblPr>
        <w:tblStyle w:val="TableGrid"/>
        <w:tblW w:w="8516" w:type="dxa"/>
        <w:tblLook w:val="04A0" w:firstRow="1" w:lastRow="0" w:firstColumn="1" w:lastColumn="0" w:noHBand="0" w:noVBand="1"/>
      </w:tblPr>
      <w:tblGrid>
        <w:gridCol w:w="8516"/>
      </w:tblGrid>
      <w:tr w:rsidR="00863C75" w14:paraId="4468F896" w14:textId="77777777" w:rsidTr="00F37468">
        <w:tc>
          <w:tcPr>
            <w:tcW w:w="8516" w:type="dxa"/>
            <w:shd w:val="clear" w:color="auto" w:fill="DAEEF3" w:themeFill="accent5" w:themeFillTint="33"/>
          </w:tcPr>
          <w:p w14:paraId="1982A7B8" w14:textId="7255726C" w:rsidR="00863C75" w:rsidRPr="00135A51" w:rsidRDefault="00863C75" w:rsidP="00F37468">
            <w:pPr>
              <w:jc w:val="center"/>
              <w:rPr>
                <w:rFonts w:ascii="Arial" w:hAnsi="Arial"/>
                <w:b/>
              </w:rPr>
            </w:pPr>
            <w:r w:rsidRPr="00135A51">
              <w:rPr>
                <w:rFonts w:ascii="Arial" w:hAnsi="Arial"/>
                <w:b/>
              </w:rPr>
              <w:t xml:space="preserve">Week </w:t>
            </w:r>
            <w:r>
              <w:rPr>
                <w:rFonts w:ascii="Arial" w:hAnsi="Arial"/>
                <w:b/>
              </w:rPr>
              <w:t>10</w:t>
            </w:r>
          </w:p>
        </w:tc>
      </w:tr>
      <w:tr w:rsidR="00863C75" w14:paraId="274265DF" w14:textId="77777777" w:rsidTr="00F37468">
        <w:tc>
          <w:tcPr>
            <w:tcW w:w="8516" w:type="dxa"/>
          </w:tcPr>
          <w:p w14:paraId="753FAFA6" w14:textId="327498F8" w:rsidR="00863C75" w:rsidRPr="00135A51" w:rsidRDefault="0092714E" w:rsidP="00F37468">
            <w:pPr>
              <w:rPr>
                <w:rFonts w:ascii="Arial" w:hAnsi="Arial"/>
              </w:rPr>
            </w:pPr>
            <w:r w:rsidRPr="000E11CD">
              <w:rPr>
                <w:rFonts w:ascii="Arial" w:hAnsi="Arial"/>
              </w:rPr>
              <w:t xml:space="preserve">While information systems and technology deliver many benefits to society, </w:t>
            </w:r>
            <w:r>
              <w:rPr>
                <w:rFonts w:ascii="Arial" w:hAnsi="Arial"/>
              </w:rPr>
              <w:t xml:space="preserve">there is a high incidence of failure in attempting to implement them.  </w:t>
            </w:r>
            <w:proofErr w:type="gramStart"/>
            <w:r>
              <w:rPr>
                <w:rFonts w:ascii="Arial" w:hAnsi="Arial"/>
              </w:rPr>
              <w:t>These IS/</w:t>
            </w:r>
            <w:proofErr w:type="gramEnd"/>
            <w:r>
              <w:rPr>
                <w:rFonts w:ascii="Arial" w:hAnsi="Arial"/>
              </w:rPr>
              <w:t xml:space="preserve">IT implementation project failures frequently result in substantial financial losses. </w:t>
            </w:r>
            <w:r w:rsidRPr="000E11CD">
              <w:rPr>
                <w:rFonts w:ascii="Arial" w:hAnsi="Arial"/>
              </w:rPr>
              <w:t xml:space="preserve">Find and summarise </w:t>
            </w:r>
            <w:r w:rsidRPr="000E11CD">
              <w:rPr>
                <w:rFonts w:ascii="Arial" w:hAnsi="Arial"/>
                <w:b/>
              </w:rPr>
              <w:t>ONE</w:t>
            </w:r>
            <w:r w:rsidRPr="000E11CD">
              <w:rPr>
                <w:rFonts w:ascii="Arial" w:hAnsi="Arial"/>
              </w:rPr>
              <w:t xml:space="preserve"> resource that describes</w:t>
            </w:r>
            <w:r>
              <w:rPr>
                <w:rFonts w:ascii="Arial" w:hAnsi="Arial"/>
              </w:rPr>
              <w:t xml:space="preserve"> </w:t>
            </w:r>
            <w:r>
              <w:rPr>
                <w:rFonts w:ascii="Arial" w:hAnsi="Arial"/>
                <w:b/>
              </w:rPr>
              <w:t>ONE</w:t>
            </w:r>
            <w:r>
              <w:rPr>
                <w:rFonts w:ascii="Arial" w:hAnsi="Arial"/>
              </w:rPr>
              <w:t xml:space="preserve"> example of an Australian IT/IS project that has failed.  </w:t>
            </w:r>
            <w:r w:rsidRPr="000E11CD">
              <w:rPr>
                <w:rFonts w:ascii="Arial" w:hAnsi="Arial"/>
              </w:rPr>
              <w:t xml:space="preserve"> </w:t>
            </w:r>
            <w:r>
              <w:rPr>
                <w:rFonts w:ascii="Arial" w:hAnsi="Arial"/>
              </w:rPr>
              <w:t xml:space="preserve">Note that the resource should focus on </w:t>
            </w:r>
            <w:r>
              <w:rPr>
                <w:rFonts w:ascii="Arial" w:hAnsi="Arial"/>
                <w:b/>
              </w:rPr>
              <w:t>ONE</w:t>
            </w:r>
            <w:r>
              <w:rPr>
                <w:rFonts w:ascii="Arial" w:hAnsi="Arial"/>
              </w:rPr>
              <w:t xml:space="preserve"> single example and it and your summary should clearly explain the cause(s) of the failure.</w:t>
            </w:r>
          </w:p>
        </w:tc>
      </w:tr>
      <w:tr w:rsidR="00863C75" w14:paraId="66E27220" w14:textId="77777777" w:rsidTr="00F37468">
        <w:tc>
          <w:tcPr>
            <w:tcW w:w="8516" w:type="dxa"/>
          </w:tcPr>
          <w:p w14:paraId="394AEB83" w14:textId="77777777" w:rsidR="00863C75" w:rsidRPr="005F6781" w:rsidRDefault="00863C75" w:rsidP="00F37468">
            <w:pPr>
              <w:rPr>
                <w:rFonts w:ascii="Arial" w:hAnsi="Arial"/>
              </w:rPr>
            </w:pPr>
            <w:r w:rsidRPr="005F6781">
              <w:rPr>
                <w:rFonts w:ascii="Arial" w:hAnsi="Arial"/>
              </w:rPr>
              <w:t>Title and Reference:</w:t>
            </w:r>
            <w:r w:rsidRPr="005F6781">
              <w:rPr>
                <w:rFonts w:ascii="Arial" w:hAnsi="Arial"/>
              </w:rPr>
              <w:br/>
            </w:r>
          </w:p>
          <w:p w14:paraId="0A39CFB8" w14:textId="77777777" w:rsidR="00863C75" w:rsidRPr="006010CF" w:rsidRDefault="00863C75" w:rsidP="00F37468">
            <w:pPr>
              <w:rPr>
                <w:rFonts w:ascii="Arial" w:hAnsi="Arial"/>
                <w:i/>
                <w:sz w:val="22"/>
                <w:szCs w:val="22"/>
              </w:rPr>
            </w:pPr>
            <w:r w:rsidRPr="006010CF">
              <w:rPr>
                <w:rFonts w:ascii="Arial" w:hAnsi="Arial"/>
                <w:i/>
                <w:sz w:val="22"/>
                <w:szCs w:val="22"/>
              </w:rPr>
              <w:t>&lt;Provide the Title of the resource and full Harvard reference here.  This should include the URL of the resource&gt;</w:t>
            </w:r>
          </w:p>
        </w:tc>
      </w:tr>
      <w:tr w:rsidR="00863C75" w14:paraId="615996BC" w14:textId="77777777" w:rsidTr="00F37468">
        <w:tc>
          <w:tcPr>
            <w:tcW w:w="8516" w:type="dxa"/>
          </w:tcPr>
          <w:p w14:paraId="18411CE1" w14:textId="77777777" w:rsidR="00863C75" w:rsidRPr="005F6781" w:rsidRDefault="00863C75" w:rsidP="00F37468">
            <w:pPr>
              <w:rPr>
                <w:rFonts w:ascii="Arial" w:hAnsi="Arial"/>
              </w:rPr>
            </w:pPr>
            <w:r w:rsidRPr="005F6781">
              <w:rPr>
                <w:rFonts w:ascii="Arial" w:hAnsi="Arial"/>
              </w:rPr>
              <w:t>Summary:</w:t>
            </w:r>
            <w:r w:rsidRPr="005F6781">
              <w:rPr>
                <w:rFonts w:ascii="Arial" w:hAnsi="Arial"/>
              </w:rPr>
              <w:br/>
            </w:r>
          </w:p>
          <w:p w14:paraId="14FDA2C2" w14:textId="77777777" w:rsidR="00863C75" w:rsidRPr="006010CF" w:rsidRDefault="00863C75" w:rsidP="00F37468">
            <w:pPr>
              <w:rPr>
                <w:rFonts w:ascii="Arial" w:hAnsi="Arial"/>
                <w:i/>
                <w:sz w:val="22"/>
                <w:szCs w:val="22"/>
              </w:rPr>
            </w:pPr>
            <w:r w:rsidRPr="006010CF">
              <w:rPr>
                <w:rFonts w:ascii="Arial" w:hAnsi="Arial"/>
                <w:i/>
                <w:sz w:val="22"/>
                <w:szCs w:val="22"/>
              </w:rPr>
              <w:t xml:space="preserve">&lt;Provide a summary of </w:t>
            </w:r>
            <w:r>
              <w:rPr>
                <w:rFonts w:ascii="Arial" w:hAnsi="Arial"/>
                <w:i/>
                <w:sz w:val="22"/>
                <w:szCs w:val="22"/>
              </w:rPr>
              <w:t>around 200-300</w:t>
            </w:r>
            <w:r w:rsidRPr="006010CF">
              <w:rPr>
                <w:rFonts w:ascii="Arial" w:hAnsi="Arial"/>
                <w:i/>
                <w:sz w:val="22"/>
                <w:szCs w:val="22"/>
              </w:rPr>
              <w:t xml:space="preserve"> words discussing what the resource is about and why it is relevant to the task</w:t>
            </w:r>
            <w:r>
              <w:rPr>
                <w:rFonts w:ascii="Arial" w:hAnsi="Arial"/>
                <w:i/>
                <w:sz w:val="22"/>
                <w:szCs w:val="22"/>
              </w:rPr>
              <w:t xml:space="preserve"> here</w:t>
            </w:r>
            <w:r w:rsidRPr="006010CF">
              <w:rPr>
                <w:rFonts w:ascii="Arial" w:hAnsi="Arial"/>
                <w:i/>
                <w:sz w:val="22"/>
                <w:szCs w:val="22"/>
              </w:rPr>
              <w:t>&gt;</w:t>
            </w:r>
          </w:p>
        </w:tc>
      </w:tr>
    </w:tbl>
    <w:p w14:paraId="44F89538" w14:textId="77777777" w:rsidR="00863C75" w:rsidRDefault="00863C75" w:rsidP="00863C75">
      <w:pPr>
        <w:spacing w:after="200"/>
      </w:pPr>
    </w:p>
    <w:p w14:paraId="53DBD42A" w14:textId="77777777" w:rsidR="00863C75" w:rsidRDefault="00863C75" w:rsidP="00863C75">
      <w:pPr>
        <w:spacing w:after="200"/>
      </w:pPr>
    </w:p>
    <w:p w14:paraId="3BA4F589" w14:textId="77777777" w:rsidR="00863C75" w:rsidRDefault="00863C75" w:rsidP="00863C75">
      <w:pPr>
        <w:spacing w:after="200"/>
      </w:pPr>
    </w:p>
    <w:p w14:paraId="11EF1EC8" w14:textId="77777777" w:rsidR="00863C75" w:rsidRDefault="00863C75" w:rsidP="00863C75">
      <w:pPr>
        <w:spacing w:after="200"/>
      </w:pPr>
    </w:p>
    <w:p w14:paraId="396C2FBE" w14:textId="77777777" w:rsidR="00863C75" w:rsidRDefault="00863C75" w:rsidP="00863C75">
      <w:pPr>
        <w:spacing w:after="200"/>
      </w:pPr>
    </w:p>
    <w:p w14:paraId="06705395" w14:textId="77777777" w:rsidR="00863C75" w:rsidRDefault="00863C75" w:rsidP="00863C75">
      <w:pPr>
        <w:spacing w:after="200"/>
      </w:pPr>
    </w:p>
    <w:p w14:paraId="53E25183" w14:textId="54800699" w:rsidR="00C70F3A" w:rsidRDefault="00C70F3A" w:rsidP="00863C75">
      <w:pPr>
        <w:spacing w:after="200"/>
      </w:pPr>
    </w:p>
    <w:p w14:paraId="20DD7C46" w14:textId="6BF558DA" w:rsidR="00C70F3A" w:rsidRDefault="00A77371" w:rsidP="00E63DB4">
      <w:pPr>
        <w:spacing w:after="200"/>
      </w:pPr>
      <w:r>
        <w:br w:type="page"/>
      </w:r>
    </w:p>
    <w:tbl>
      <w:tblPr>
        <w:tblStyle w:val="TableGrid"/>
        <w:tblW w:w="9320" w:type="dxa"/>
        <w:tblLayout w:type="fixed"/>
        <w:tblLook w:val="04A0" w:firstRow="1" w:lastRow="0" w:firstColumn="1" w:lastColumn="0" w:noHBand="0" w:noVBand="1"/>
      </w:tblPr>
      <w:tblGrid>
        <w:gridCol w:w="1101"/>
        <w:gridCol w:w="706"/>
        <w:gridCol w:w="7513"/>
      </w:tblGrid>
      <w:tr w:rsidR="00025D17" w14:paraId="787EDA9E" w14:textId="77777777" w:rsidTr="00BC5932">
        <w:tc>
          <w:tcPr>
            <w:tcW w:w="9320" w:type="dxa"/>
            <w:gridSpan w:val="3"/>
            <w:shd w:val="clear" w:color="auto" w:fill="FFFF00"/>
          </w:tcPr>
          <w:p w14:paraId="25423884" w14:textId="7AB2F9C7" w:rsidR="00025D17" w:rsidRPr="007C0FE6" w:rsidRDefault="00025D17" w:rsidP="00867A91">
            <w:pPr>
              <w:spacing w:after="200"/>
              <w:jc w:val="center"/>
              <w:rPr>
                <w:rFonts w:ascii="Arial" w:hAnsi="Arial"/>
                <w:b/>
              </w:rPr>
            </w:pPr>
            <w:r w:rsidRPr="008620D0">
              <w:rPr>
                <w:rFonts w:ascii="Arial" w:hAnsi="Arial"/>
                <w:b/>
              </w:rPr>
              <w:lastRenderedPageBreak/>
              <w:t>MARKING SHEET - DO NOT DELETE</w:t>
            </w:r>
          </w:p>
        </w:tc>
      </w:tr>
      <w:tr w:rsidR="00D70474" w14:paraId="3131AB6D" w14:textId="77777777" w:rsidTr="00867A91">
        <w:trPr>
          <w:trHeight w:val="80"/>
        </w:trPr>
        <w:tc>
          <w:tcPr>
            <w:tcW w:w="1101" w:type="dxa"/>
            <w:vMerge w:val="restart"/>
            <w:textDirection w:val="btLr"/>
            <w:vAlign w:val="center"/>
          </w:tcPr>
          <w:p w14:paraId="3595E838" w14:textId="77777777" w:rsidR="00BB7AB4" w:rsidRPr="007C0FE6" w:rsidRDefault="00BB7AB4" w:rsidP="00E63DB4">
            <w:pPr>
              <w:spacing w:after="200"/>
              <w:ind w:left="113" w:right="113"/>
              <w:jc w:val="center"/>
              <w:rPr>
                <w:rFonts w:ascii="Arial" w:hAnsi="Arial"/>
                <w:b/>
              </w:rPr>
            </w:pPr>
            <w:r w:rsidRPr="007C0FE6">
              <w:rPr>
                <w:rFonts w:ascii="Arial" w:hAnsi="Arial"/>
                <w:b/>
              </w:rPr>
              <w:t>Criteria</w:t>
            </w:r>
          </w:p>
        </w:tc>
        <w:tc>
          <w:tcPr>
            <w:tcW w:w="706" w:type="dxa"/>
            <w:shd w:val="clear" w:color="auto" w:fill="8DB3E2" w:themeFill="text2" w:themeFillTint="66"/>
          </w:tcPr>
          <w:p w14:paraId="52FA79E5" w14:textId="77777777" w:rsidR="00BB7AB4" w:rsidRPr="008620D0" w:rsidRDefault="00BB7AB4" w:rsidP="00E63DB4">
            <w:pPr>
              <w:spacing w:after="200"/>
              <w:rPr>
                <w:rFonts w:ascii="Arial" w:hAnsi="Arial"/>
                <w:b/>
              </w:rPr>
            </w:pPr>
            <w:r w:rsidRPr="008620D0">
              <w:rPr>
                <w:rFonts w:ascii="Arial" w:hAnsi="Arial"/>
                <w:b/>
              </w:rPr>
              <w:t>0</w:t>
            </w:r>
          </w:p>
        </w:tc>
        <w:tc>
          <w:tcPr>
            <w:tcW w:w="7513" w:type="dxa"/>
          </w:tcPr>
          <w:p w14:paraId="5DC03156" w14:textId="034D6A00" w:rsidR="00BB7AB4" w:rsidRPr="006C2877" w:rsidRDefault="00BB7AB4" w:rsidP="00E63DB4">
            <w:pPr>
              <w:spacing w:after="200"/>
              <w:rPr>
                <w:rFonts w:ascii="Arial" w:hAnsi="Arial"/>
                <w:sz w:val="22"/>
                <w:szCs w:val="22"/>
              </w:rPr>
            </w:pPr>
            <w:r w:rsidRPr="006C2877">
              <w:rPr>
                <w:rFonts w:ascii="Arial" w:hAnsi="Arial" w:cs="Arial"/>
                <w:color w:val="000000"/>
                <w:sz w:val="22"/>
                <w:szCs w:val="22"/>
              </w:rPr>
              <w:t>No Response</w:t>
            </w:r>
          </w:p>
        </w:tc>
      </w:tr>
      <w:tr w:rsidR="00D70474" w14:paraId="25D59909" w14:textId="77777777" w:rsidTr="00867A91">
        <w:trPr>
          <w:trHeight w:val="80"/>
        </w:trPr>
        <w:tc>
          <w:tcPr>
            <w:tcW w:w="1101" w:type="dxa"/>
            <w:vMerge/>
          </w:tcPr>
          <w:p w14:paraId="598A3FC0" w14:textId="77777777" w:rsidR="00BB7AB4" w:rsidRPr="007C0FE6" w:rsidRDefault="00BB7AB4" w:rsidP="00E63DB4">
            <w:pPr>
              <w:spacing w:after="200"/>
              <w:rPr>
                <w:rFonts w:ascii="Arial" w:hAnsi="Arial"/>
              </w:rPr>
            </w:pPr>
          </w:p>
        </w:tc>
        <w:tc>
          <w:tcPr>
            <w:tcW w:w="706" w:type="dxa"/>
            <w:shd w:val="clear" w:color="auto" w:fill="8DB3E2" w:themeFill="text2" w:themeFillTint="66"/>
          </w:tcPr>
          <w:p w14:paraId="27BC89B6" w14:textId="38CFAA91" w:rsidR="00BB7AB4" w:rsidRPr="008620D0" w:rsidRDefault="00BB7AB4" w:rsidP="00D70474">
            <w:pPr>
              <w:spacing w:after="200"/>
              <w:rPr>
                <w:rFonts w:ascii="Arial" w:hAnsi="Arial"/>
                <w:b/>
              </w:rPr>
            </w:pPr>
            <w:r>
              <w:rPr>
                <w:rFonts w:ascii="Arial" w:hAnsi="Arial"/>
                <w:b/>
              </w:rPr>
              <w:t>&lt;=</w:t>
            </w:r>
            <w:r w:rsidR="00D70474">
              <w:rPr>
                <w:rFonts w:ascii="Arial" w:hAnsi="Arial"/>
                <w:b/>
              </w:rPr>
              <w:t>1</w:t>
            </w:r>
          </w:p>
        </w:tc>
        <w:tc>
          <w:tcPr>
            <w:tcW w:w="7513" w:type="dxa"/>
          </w:tcPr>
          <w:p w14:paraId="52A883D0" w14:textId="5931DE70" w:rsidR="00BB7AB4" w:rsidRPr="006C2877" w:rsidRDefault="00BB7AB4" w:rsidP="00E63DB4">
            <w:pPr>
              <w:spacing w:after="200"/>
              <w:rPr>
                <w:rFonts w:ascii="Arial" w:hAnsi="Arial"/>
                <w:sz w:val="22"/>
                <w:szCs w:val="22"/>
              </w:rPr>
            </w:pPr>
            <w:r w:rsidRPr="006C2877">
              <w:rPr>
                <w:rFonts w:ascii="Arial" w:hAnsi="Arial" w:cs="Arial"/>
                <w:color w:val="000000"/>
                <w:sz w:val="22"/>
                <w:szCs w:val="22"/>
              </w:rPr>
              <w:t xml:space="preserve">Poor resource selection; resource is too broad or lacks relevance to the task; summary fails to explain what the resource was about; the relevance </w:t>
            </w:r>
            <w:r w:rsidR="00BC5932" w:rsidRPr="006C2877">
              <w:rPr>
                <w:rFonts w:ascii="Arial" w:hAnsi="Arial" w:cs="Arial"/>
                <w:color w:val="000000"/>
                <w:sz w:val="22"/>
                <w:szCs w:val="22"/>
              </w:rPr>
              <w:t xml:space="preserve">and/or usefulness </w:t>
            </w:r>
            <w:r w:rsidRPr="006C2877">
              <w:rPr>
                <w:rFonts w:ascii="Arial" w:hAnsi="Arial" w:cs="Arial"/>
                <w:color w:val="000000"/>
                <w:sz w:val="22"/>
                <w:szCs w:val="22"/>
              </w:rPr>
              <w:t>of the resource has not been explained.</w:t>
            </w:r>
          </w:p>
        </w:tc>
      </w:tr>
      <w:tr w:rsidR="00D70474" w14:paraId="724273A1" w14:textId="77777777" w:rsidTr="00867A91">
        <w:trPr>
          <w:trHeight w:val="80"/>
        </w:trPr>
        <w:tc>
          <w:tcPr>
            <w:tcW w:w="1101" w:type="dxa"/>
            <w:vMerge/>
          </w:tcPr>
          <w:p w14:paraId="0E5CA9EA" w14:textId="77777777" w:rsidR="00BB7AB4" w:rsidRPr="007C0FE6" w:rsidRDefault="00BB7AB4" w:rsidP="00E63DB4">
            <w:pPr>
              <w:spacing w:after="200"/>
              <w:rPr>
                <w:rFonts w:ascii="Arial" w:hAnsi="Arial"/>
              </w:rPr>
            </w:pPr>
          </w:p>
        </w:tc>
        <w:tc>
          <w:tcPr>
            <w:tcW w:w="706" w:type="dxa"/>
            <w:shd w:val="clear" w:color="auto" w:fill="8DB3E2" w:themeFill="text2" w:themeFillTint="66"/>
          </w:tcPr>
          <w:p w14:paraId="13EF3FF7" w14:textId="64346F8D" w:rsidR="00BB7AB4" w:rsidRPr="008620D0" w:rsidRDefault="00BB7AB4" w:rsidP="00D70474">
            <w:pPr>
              <w:spacing w:after="200"/>
              <w:rPr>
                <w:rFonts w:ascii="Arial" w:hAnsi="Arial"/>
                <w:b/>
              </w:rPr>
            </w:pPr>
            <w:r>
              <w:rPr>
                <w:rFonts w:ascii="Arial" w:hAnsi="Arial"/>
                <w:b/>
              </w:rPr>
              <w:t>&lt;=</w:t>
            </w:r>
            <w:r w:rsidR="00D70474">
              <w:rPr>
                <w:rFonts w:ascii="Arial" w:hAnsi="Arial"/>
                <w:b/>
              </w:rPr>
              <w:t>2</w:t>
            </w:r>
          </w:p>
        </w:tc>
        <w:tc>
          <w:tcPr>
            <w:tcW w:w="7513" w:type="dxa"/>
          </w:tcPr>
          <w:p w14:paraId="70E3E7D9" w14:textId="5537DDA3" w:rsidR="00BB7AB4" w:rsidRPr="006C2877" w:rsidRDefault="00BB7AB4" w:rsidP="00E63DB4">
            <w:pPr>
              <w:spacing w:after="200"/>
              <w:rPr>
                <w:rFonts w:ascii="Arial" w:hAnsi="Arial"/>
                <w:sz w:val="22"/>
                <w:szCs w:val="22"/>
              </w:rPr>
            </w:pPr>
            <w:r w:rsidRPr="006C2877">
              <w:rPr>
                <w:rFonts w:ascii="Arial" w:hAnsi="Arial" w:cs="Arial"/>
                <w:color w:val="000000"/>
                <w:sz w:val="22"/>
                <w:szCs w:val="22"/>
              </w:rPr>
              <w:t xml:space="preserve">Good resource selection; resource is relevant to the task; summary is adequate but may require either more detail or is too long; the relevance </w:t>
            </w:r>
            <w:r w:rsidR="00BC5932" w:rsidRPr="006C2877">
              <w:rPr>
                <w:rFonts w:ascii="Arial" w:hAnsi="Arial" w:cs="Arial"/>
                <w:color w:val="000000"/>
                <w:sz w:val="22"/>
                <w:szCs w:val="22"/>
              </w:rPr>
              <w:t xml:space="preserve">and/or usefulness </w:t>
            </w:r>
            <w:r w:rsidRPr="006C2877">
              <w:rPr>
                <w:rFonts w:ascii="Arial" w:hAnsi="Arial" w:cs="Arial"/>
                <w:color w:val="000000"/>
                <w:sz w:val="22"/>
                <w:szCs w:val="22"/>
              </w:rPr>
              <w:t xml:space="preserve">of the resource </w:t>
            </w:r>
            <w:r w:rsidR="00BC5932" w:rsidRPr="006C2877">
              <w:rPr>
                <w:rFonts w:ascii="Arial" w:hAnsi="Arial" w:cs="Arial"/>
                <w:color w:val="000000"/>
                <w:sz w:val="22"/>
                <w:szCs w:val="22"/>
              </w:rPr>
              <w:t>h</w:t>
            </w:r>
            <w:r w:rsidRPr="006C2877">
              <w:rPr>
                <w:rFonts w:ascii="Arial" w:hAnsi="Arial" w:cs="Arial"/>
                <w:color w:val="000000"/>
                <w:sz w:val="22"/>
                <w:szCs w:val="22"/>
              </w:rPr>
              <w:t>as been explained to some extent, but needs additional information.</w:t>
            </w:r>
          </w:p>
        </w:tc>
      </w:tr>
      <w:tr w:rsidR="00D70474" w14:paraId="163BBB05" w14:textId="77777777" w:rsidTr="00867A91">
        <w:trPr>
          <w:trHeight w:val="80"/>
        </w:trPr>
        <w:tc>
          <w:tcPr>
            <w:tcW w:w="1101" w:type="dxa"/>
            <w:vMerge/>
          </w:tcPr>
          <w:p w14:paraId="7A5AD4CE" w14:textId="77777777" w:rsidR="00BB7AB4" w:rsidRPr="007C0FE6" w:rsidRDefault="00BB7AB4" w:rsidP="00E63DB4">
            <w:pPr>
              <w:spacing w:after="200"/>
              <w:rPr>
                <w:rFonts w:ascii="Arial" w:hAnsi="Arial"/>
              </w:rPr>
            </w:pPr>
          </w:p>
        </w:tc>
        <w:tc>
          <w:tcPr>
            <w:tcW w:w="706" w:type="dxa"/>
            <w:shd w:val="clear" w:color="auto" w:fill="8DB3E2" w:themeFill="text2" w:themeFillTint="66"/>
          </w:tcPr>
          <w:p w14:paraId="09A2E3A4" w14:textId="2E217910" w:rsidR="00BB7AB4" w:rsidRPr="008620D0" w:rsidRDefault="00BB7AB4" w:rsidP="00D70474">
            <w:pPr>
              <w:spacing w:after="200"/>
              <w:rPr>
                <w:rFonts w:ascii="Arial" w:hAnsi="Arial"/>
                <w:b/>
              </w:rPr>
            </w:pPr>
            <w:r>
              <w:rPr>
                <w:rFonts w:ascii="Arial" w:hAnsi="Arial"/>
                <w:b/>
              </w:rPr>
              <w:t>&lt;=</w:t>
            </w:r>
            <w:r w:rsidR="00D70474">
              <w:rPr>
                <w:rFonts w:ascii="Arial" w:hAnsi="Arial"/>
                <w:b/>
              </w:rPr>
              <w:t>3</w:t>
            </w:r>
          </w:p>
        </w:tc>
        <w:tc>
          <w:tcPr>
            <w:tcW w:w="7513" w:type="dxa"/>
          </w:tcPr>
          <w:p w14:paraId="69A2664E" w14:textId="13551093" w:rsidR="00BB7AB4" w:rsidRPr="006C2877" w:rsidRDefault="00BB7AB4" w:rsidP="00E63DB4">
            <w:pPr>
              <w:spacing w:after="200"/>
              <w:rPr>
                <w:rFonts w:ascii="Arial" w:hAnsi="Arial"/>
                <w:sz w:val="22"/>
                <w:szCs w:val="22"/>
              </w:rPr>
            </w:pPr>
            <w:r w:rsidRPr="006C2877">
              <w:rPr>
                <w:rFonts w:ascii="Arial" w:hAnsi="Arial" w:cs="Arial"/>
                <w:color w:val="000000"/>
                <w:sz w:val="22"/>
                <w:szCs w:val="22"/>
              </w:rPr>
              <w:t xml:space="preserve">Excellent resource selection; resource is highly relevant to the task (the resource is probably highly specialised); summary is detailed yet concise; the relevance </w:t>
            </w:r>
            <w:r w:rsidR="00BC5932" w:rsidRPr="006C2877">
              <w:rPr>
                <w:rFonts w:ascii="Arial" w:hAnsi="Arial" w:cs="Arial"/>
                <w:color w:val="000000"/>
                <w:sz w:val="22"/>
                <w:szCs w:val="22"/>
              </w:rPr>
              <w:t xml:space="preserve">and usefulness </w:t>
            </w:r>
            <w:r w:rsidRPr="006C2877">
              <w:rPr>
                <w:rFonts w:ascii="Arial" w:hAnsi="Arial" w:cs="Arial"/>
                <w:color w:val="000000"/>
                <w:sz w:val="22"/>
                <w:szCs w:val="22"/>
              </w:rPr>
              <w:t>of the resource selection has been clearly explained.</w:t>
            </w:r>
          </w:p>
        </w:tc>
      </w:tr>
      <w:tr w:rsidR="00867A91" w14:paraId="6A1B8B75" w14:textId="77777777" w:rsidTr="00867A91">
        <w:trPr>
          <w:cantSplit/>
          <w:trHeight w:val="1134"/>
        </w:trPr>
        <w:tc>
          <w:tcPr>
            <w:tcW w:w="1101" w:type="dxa"/>
            <w:textDirection w:val="btLr"/>
          </w:tcPr>
          <w:p w14:paraId="70676B48" w14:textId="54B9D917" w:rsidR="009F16C0" w:rsidRPr="009F16C0" w:rsidRDefault="009F16C0" w:rsidP="009F16C0">
            <w:pPr>
              <w:spacing w:after="200"/>
              <w:ind w:left="113" w:right="113"/>
              <w:jc w:val="center"/>
              <w:rPr>
                <w:rFonts w:ascii="Arial" w:hAnsi="Arial"/>
                <w:b/>
              </w:rPr>
            </w:pPr>
            <w:r>
              <w:rPr>
                <w:rFonts w:ascii="Arial" w:hAnsi="Arial"/>
                <w:b/>
              </w:rPr>
              <w:t>Key</w:t>
            </w:r>
            <w:r>
              <w:rPr>
                <w:rFonts w:ascii="Arial" w:hAnsi="Arial"/>
                <w:b/>
              </w:rPr>
              <w:br/>
            </w:r>
            <w:r w:rsidRPr="009F16C0">
              <w:rPr>
                <w:rFonts w:ascii="Arial" w:hAnsi="Arial"/>
                <w:b/>
              </w:rPr>
              <w:t>Deductions</w:t>
            </w:r>
          </w:p>
        </w:tc>
        <w:tc>
          <w:tcPr>
            <w:tcW w:w="706" w:type="dxa"/>
            <w:shd w:val="clear" w:color="auto" w:fill="D99594" w:themeFill="accent2" w:themeFillTint="99"/>
          </w:tcPr>
          <w:p w14:paraId="4211507C" w14:textId="2058E5F8" w:rsidR="003847CD" w:rsidRDefault="00BC5932" w:rsidP="00E63DB4">
            <w:pPr>
              <w:spacing w:after="200"/>
              <w:rPr>
                <w:rFonts w:ascii="Arial" w:hAnsi="Arial"/>
                <w:b/>
              </w:rPr>
            </w:pPr>
            <w:r>
              <w:rPr>
                <w:rFonts w:ascii="Arial" w:hAnsi="Arial"/>
                <w:b/>
              </w:rPr>
              <w:t>-</w:t>
            </w:r>
            <w:r w:rsidR="00867A91">
              <w:rPr>
                <w:rFonts w:ascii="Arial" w:hAnsi="Arial"/>
                <w:b/>
              </w:rPr>
              <w:t>3</w:t>
            </w:r>
          </w:p>
          <w:p w14:paraId="479BE99F" w14:textId="3019C6E4" w:rsidR="009F16C0" w:rsidRPr="009F16C0" w:rsidRDefault="00BC5932" w:rsidP="00867A91">
            <w:pPr>
              <w:spacing w:after="200"/>
              <w:rPr>
                <w:rFonts w:ascii="Arial" w:hAnsi="Arial"/>
                <w:b/>
              </w:rPr>
            </w:pPr>
            <w:r>
              <w:rPr>
                <w:rFonts w:ascii="Arial" w:hAnsi="Arial"/>
                <w:b/>
              </w:rPr>
              <w:br/>
            </w:r>
            <w:r w:rsidR="00D70474">
              <w:rPr>
                <w:rFonts w:ascii="Arial" w:hAnsi="Arial"/>
                <w:b/>
              </w:rPr>
              <w:br/>
            </w:r>
            <w:r w:rsidR="006A475E">
              <w:rPr>
                <w:rFonts w:ascii="Arial" w:hAnsi="Arial"/>
                <w:b/>
              </w:rPr>
              <w:br/>
            </w:r>
            <w:r w:rsidR="00547C1D">
              <w:rPr>
                <w:rFonts w:ascii="Arial" w:hAnsi="Arial"/>
                <w:b/>
              </w:rPr>
              <w:br/>
              <w:t>-2</w:t>
            </w:r>
            <w:r w:rsidR="00547C1D">
              <w:rPr>
                <w:rFonts w:ascii="Arial" w:hAnsi="Arial"/>
                <w:b/>
              </w:rPr>
              <w:br/>
            </w:r>
            <w:r w:rsidR="006C2877">
              <w:rPr>
                <w:rFonts w:ascii="Arial" w:hAnsi="Arial"/>
                <w:b/>
              </w:rPr>
              <w:br/>
            </w:r>
            <w:r w:rsidR="009F16C0" w:rsidRPr="009F16C0">
              <w:rPr>
                <w:rFonts w:ascii="Arial" w:hAnsi="Arial"/>
                <w:b/>
              </w:rPr>
              <w:t>-</w:t>
            </w:r>
            <w:r w:rsidR="00867A91">
              <w:rPr>
                <w:rFonts w:ascii="Arial" w:hAnsi="Arial"/>
                <w:b/>
              </w:rPr>
              <w:t>1</w:t>
            </w:r>
          </w:p>
        </w:tc>
        <w:tc>
          <w:tcPr>
            <w:tcW w:w="7513" w:type="dxa"/>
          </w:tcPr>
          <w:p w14:paraId="0C6FDDF9" w14:textId="006B5147" w:rsidR="00BC5932" w:rsidRPr="006C2877" w:rsidRDefault="006A475E" w:rsidP="00BC5932">
            <w:pPr>
              <w:spacing w:after="200"/>
              <w:rPr>
                <w:rFonts w:ascii="Arial" w:hAnsi="Arial" w:cs="Arial"/>
                <w:color w:val="000000"/>
                <w:sz w:val="22"/>
                <w:szCs w:val="22"/>
              </w:rPr>
            </w:pPr>
            <w:r>
              <w:rPr>
                <w:rFonts w:ascii="Arial" w:hAnsi="Arial" w:cs="Arial"/>
                <w:color w:val="000000"/>
                <w:sz w:val="22"/>
                <w:szCs w:val="22"/>
              </w:rPr>
              <w:t>Link URL to resource not provided / does not work OR</w:t>
            </w:r>
            <w:r>
              <w:rPr>
                <w:rFonts w:ascii="Arial" w:hAnsi="Arial" w:cs="Arial"/>
                <w:color w:val="000000"/>
                <w:sz w:val="22"/>
                <w:szCs w:val="22"/>
              </w:rPr>
              <w:br/>
            </w:r>
            <w:r w:rsidR="00BC5932" w:rsidRPr="006C2877">
              <w:rPr>
                <w:rFonts w:ascii="Arial" w:hAnsi="Arial" w:cs="Arial"/>
                <w:color w:val="000000"/>
                <w:sz w:val="22"/>
                <w:szCs w:val="22"/>
              </w:rPr>
              <w:t>Reference/URL provided does not link to resource (</w:t>
            </w:r>
            <w:r>
              <w:rPr>
                <w:rFonts w:ascii="Arial" w:hAnsi="Arial" w:cs="Arial"/>
                <w:color w:val="000000"/>
                <w:sz w:val="22"/>
                <w:szCs w:val="22"/>
              </w:rPr>
              <w:t>an</w:t>
            </w:r>
            <w:r w:rsidR="00F756AB">
              <w:rPr>
                <w:rFonts w:ascii="Arial" w:hAnsi="Arial" w:cs="Arial"/>
                <w:color w:val="000000"/>
                <w:sz w:val="22"/>
                <w:szCs w:val="22"/>
              </w:rPr>
              <w:t>d</w:t>
            </w:r>
            <w:r w:rsidR="00BC5932" w:rsidRPr="006C2877">
              <w:rPr>
                <w:rFonts w:ascii="Arial" w:hAnsi="Arial" w:cs="Arial"/>
                <w:color w:val="000000"/>
                <w:sz w:val="22"/>
                <w:szCs w:val="22"/>
              </w:rPr>
              <w:t xml:space="preserve"> resource cannot be located or determined from details provided)</w:t>
            </w:r>
            <w:r w:rsidR="00D70474" w:rsidRPr="006C2877">
              <w:rPr>
                <w:rFonts w:ascii="Arial" w:hAnsi="Arial" w:cs="Arial"/>
                <w:color w:val="000000"/>
                <w:sz w:val="22"/>
                <w:szCs w:val="22"/>
              </w:rPr>
              <w:t xml:space="preserve"> OR</w:t>
            </w:r>
            <w:r w:rsidR="00D70474" w:rsidRPr="006C2877">
              <w:rPr>
                <w:rFonts w:ascii="Arial" w:hAnsi="Arial" w:cs="Arial"/>
                <w:color w:val="000000"/>
                <w:sz w:val="22"/>
                <w:szCs w:val="22"/>
              </w:rPr>
              <w:br/>
              <w:t xml:space="preserve">Reference/URL provided does not relate to the summary (i.e. summary </w:t>
            </w:r>
            <w:r w:rsidR="00F756AB">
              <w:rPr>
                <w:rFonts w:ascii="Arial" w:hAnsi="Arial" w:cs="Arial"/>
                <w:color w:val="000000"/>
                <w:sz w:val="22"/>
                <w:szCs w:val="22"/>
              </w:rPr>
              <w:t xml:space="preserve">is not of resource content / contains </w:t>
            </w:r>
            <w:r w:rsidR="00D70474" w:rsidRPr="006C2877">
              <w:rPr>
                <w:rFonts w:ascii="Arial" w:hAnsi="Arial" w:cs="Arial"/>
                <w:color w:val="000000"/>
                <w:sz w:val="22"/>
                <w:szCs w:val="22"/>
              </w:rPr>
              <w:t xml:space="preserve">content </w:t>
            </w:r>
            <w:r w:rsidR="00F756AB">
              <w:rPr>
                <w:rFonts w:ascii="Arial" w:hAnsi="Arial" w:cs="Arial"/>
                <w:color w:val="000000"/>
                <w:sz w:val="22"/>
                <w:szCs w:val="22"/>
              </w:rPr>
              <w:t>not contained in the resource</w:t>
            </w:r>
            <w:r w:rsidR="00D70474" w:rsidRPr="006C2877">
              <w:rPr>
                <w:rFonts w:ascii="Arial" w:hAnsi="Arial" w:cs="Arial"/>
                <w:color w:val="000000"/>
                <w:sz w:val="22"/>
                <w:szCs w:val="22"/>
              </w:rPr>
              <w:t>)</w:t>
            </w:r>
          </w:p>
          <w:p w14:paraId="2C6F0251" w14:textId="40E2E012" w:rsidR="00003021" w:rsidRPr="006C2877" w:rsidRDefault="00B23E38" w:rsidP="00BC5932">
            <w:pPr>
              <w:spacing w:after="200"/>
              <w:rPr>
                <w:rFonts w:ascii="Arial" w:hAnsi="Arial" w:cs="Arial"/>
                <w:color w:val="000000"/>
                <w:sz w:val="22"/>
                <w:szCs w:val="22"/>
              </w:rPr>
            </w:pPr>
            <w:r w:rsidRPr="006C2877">
              <w:rPr>
                <w:rFonts w:ascii="Arial" w:hAnsi="Arial" w:cs="Arial"/>
                <w:color w:val="000000"/>
                <w:sz w:val="22"/>
                <w:szCs w:val="22"/>
              </w:rPr>
              <w:t>Resource is generic AND/OR</w:t>
            </w:r>
            <w:r w:rsidR="00003021" w:rsidRPr="006C2877">
              <w:rPr>
                <w:rFonts w:ascii="Arial" w:hAnsi="Arial" w:cs="Arial"/>
                <w:color w:val="000000"/>
                <w:sz w:val="22"/>
                <w:szCs w:val="22"/>
              </w:rPr>
              <w:t xml:space="preserve"> covers multiple technologies/examples rather than focuses </w:t>
            </w:r>
            <w:r w:rsidRPr="006C2877">
              <w:rPr>
                <w:rFonts w:ascii="Arial" w:hAnsi="Arial" w:cs="Arial"/>
                <w:color w:val="000000"/>
                <w:sz w:val="22"/>
                <w:szCs w:val="22"/>
              </w:rPr>
              <w:t xml:space="preserve">on a single </w:t>
            </w:r>
            <w:r w:rsidR="006C2877" w:rsidRPr="006C2877">
              <w:rPr>
                <w:rFonts w:ascii="Arial" w:hAnsi="Arial" w:cs="Arial"/>
                <w:color w:val="000000"/>
                <w:sz w:val="22"/>
                <w:szCs w:val="22"/>
              </w:rPr>
              <w:t>technology/example</w:t>
            </w:r>
          </w:p>
          <w:p w14:paraId="6A8E2482" w14:textId="17132F46" w:rsidR="00BC5932" w:rsidRPr="006C2877" w:rsidRDefault="009F16C0" w:rsidP="00547C1D">
            <w:pPr>
              <w:spacing w:after="200"/>
              <w:rPr>
                <w:rFonts w:ascii="Arial" w:hAnsi="Arial" w:cs="Arial"/>
                <w:color w:val="000000"/>
                <w:sz w:val="22"/>
                <w:szCs w:val="22"/>
              </w:rPr>
            </w:pPr>
            <w:r w:rsidRPr="006C2877">
              <w:rPr>
                <w:rFonts w:ascii="Arial" w:hAnsi="Arial" w:cs="Arial"/>
                <w:color w:val="000000"/>
                <w:sz w:val="22"/>
                <w:szCs w:val="22"/>
              </w:rPr>
              <w:t xml:space="preserve">Resource not referenced correctly/not in Harvard format </w:t>
            </w:r>
          </w:p>
        </w:tc>
      </w:tr>
      <w:tr w:rsidR="00BC5932" w14:paraId="1F7CD906" w14:textId="77777777" w:rsidTr="00BC5932">
        <w:tc>
          <w:tcPr>
            <w:tcW w:w="1101" w:type="dxa"/>
            <w:shd w:val="clear" w:color="auto" w:fill="FFFF00"/>
            <w:vAlign w:val="center"/>
          </w:tcPr>
          <w:p w14:paraId="0C826BE3" w14:textId="52DA7409" w:rsidR="00BC5932" w:rsidRPr="007C0FE6" w:rsidRDefault="00BC5932" w:rsidP="00D70474">
            <w:pPr>
              <w:spacing w:after="200"/>
              <w:rPr>
                <w:rFonts w:ascii="Arial" w:hAnsi="Arial"/>
                <w:b/>
              </w:rPr>
            </w:pPr>
            <w:r w:rsidRPr="007C0FE6">
              <w:rPr>
                <w:rFonts w:ascii="Arial" w:hAnsi="Arial"/>
                <w:b/>
              </w:rPr>
              <w:t>Week</w:t>
            </w:r>
          </w:p>
        </w:tc>
        <w:tc>
          <w:tcPr>
            <w:tcW w:w="8219" w:type="dxa"/>
            <w:gridSpan w:val="2"/>
            <w:shd w:val="clear" w:color="auto" w:fill="FFFF00"/>
            <w:vAlign w:val="center"/>
          </w:tcPr>
          <w:p w14:paraId="0271985E" w14:textId="1058292F" w:rsidR="00BC5932" w:rsidRPr="007C0FE6" w:rsidRDefault="00BC5932" w:rsidP="00BC5932">
            <w:pPr>
              <w:spacing w:after="200"/>
              <w:jc w:val="center"/>
              <w:rPr>
                <w:rFonts w:ascii="Arial" w:hAnsi="Arial"/>
                <w:b/>
              </w:rPr>
            </w:pPr>
            <w:r w:rsidRPr="007C0FE6">
              <w:rPr>
                <w:rFonts w:ascii="Arial" w:hAnsi="Arial"/>
                <w:b/>
              </w:rPr>
              <w:t>Marks</w:t>
            </w:r>
            <w:r>
              <w:rPr>
                <w:rFonts w:ascii="Arial" w:hAnsi="Arial"/>
                <w:b/>
              </w:rPr>
              <w:t xml:space="preserve"> Awarded</w:t>
            </w:r>
          </w:p>
        </w:tc>
      </w:tr>
      <w:tr w:rsidR="00BC5932" w14:paraId="41D206F7" w14:textId="77777777" w:rsidTr="00BC5932">
        <w:tc>
          <w:tcPr>
            <w:tcW w:w="1101" w:type="dxa"/>
            <w:vAlign w:val="center"/>
          </w:tcPr>
          <w:p w14:paraId="139E812A" w14:textId="77777777" w:rsidR="00BC5932" w:rsidRPr="007C0FE6" w:rsidRDefault="00BC5932" w:rsidP="00E63DB4">
            <w:pPr>
              <w:spacing w:after="200"/>
              <w:jc w:val="center"/>
              <w:rPr>
                <w:rFonts w:ascii="Arial" w:hAnsi="Arial"/>
                <w:b/>
              </w:rPr>
            </w:pPr>
            <w:r w:rsidRPr="007C0FE6">
              <w:rPr>
                <w:rFonts w:ascii="Arial" w:hAnsi="Arial"/>
                <w:b/>
              </w:rPr>
              <w:t>1</w:t>
            </w:r>
          </w:p>
        </w:tc>
        <w:tc>
          <w:tcPr>
            <w:tcW w:w="8219" w:type="dxa"/>
            <w:gridSpan w:val="2"/>
          </w:tcPr>
          <w:p w14:paraId="42CDF4C2" w14:textId="75CB8D84" w:rsidR="00BC5932" w:rsidRPr="007C0FE6" w:rsidRDefault="00BC5932" w:rsidP="00BC5932">
            <w:pPr>
              <w:spacing w:after="200"/>
              <w:jc w:val="center"/>
              <w:rPr>
                <w:rFonts w:ascii="Arial" w:hAnsi="Arial"/>
              </w:rPr>
            </w:pPr>
          </w:p>
        </w:tc>
      </w:tr>
      <w:tr w:rsidR="00BC5932" w14:paraId="05814166" w14:textId="77777777" w:rsidTr="00BC5932">
        <w:tc>
          <w:tcPr>
            <w:tcW w:w="1101" w:type="dxa"/>
            <w:vAlign w:val="center"/>
          </w:tcPr>
          <w:p w14:paraId="31620A12" w14:textId="77777777" w:rsidR="00BC5932" w:rsidRPr="007C0FE6" w:rsidRDefault="00BC5932" w:rsidP="00E63DB4">
            <w:pPr>
              <w:spacing w:after="200"/>
              <w:jc w:val="center"/>
              <w:rPr>
                <w:rFonts w:ascii="Arial" w:hAnsi="Arial"/>
                <w:b/>
              </w:rPr>
            </w:pPr>
            <w:r w:rsidRPr="007C0FE6">
              <w:rPr>
                <w:rFonts w:ascii="Arial" w:hAnsi="Arial"/>
                <w:b/>
              </w:rPr>
              <w:t>2</w:t>
            </w:r>
          </w:p>
        </w:tc>
        <w:tc>
          <w:tcPr>
            <w:tcW w:w="8219" w:type="dxa"/>
            <w:gridSpan w:val="2"/>
          </w:tcPr>
          <w:p w14:paraId="1929344D" w14:textId="4BE0BE7B" w:rsidR="00BC5932" w:rsidRPr="007C0FE6" w:rsidRDefault="00BC5932" w:rsidP="00BC5932">
            <w:pPr>
              <w:spacing w:after="200"/>
              <w:jc w:val="center"/>
              <w:rPr>
                <w:rFonts w:ascii="Arial" w:hAnsi="Arial"/>
              </w:rPr>
            </w:pPr>
          </w:p>
        </w:tc>
      </w:tr>
      <w:tr w:rsidR="00BC5932" w14:paraId="7653ABEB" w14:textId="77777777" w:rsidTr="00BC5932">
        <w:trPr>
          <w:trHeight w:val="251"/>
        </w:trPr>
        <w:tc>
          <w:tcPr>
            <w:tcW w:w="1101" w:type="dxa"/>
            <w:vAlign w:val="center"/>
          </w:tcPr>
          <w:p w14:paraId="4AB6AB83" w14:textId="77777777" w:rsidR="00BC5932" w:rsidRPr="007C0FE6" w:rsidRDefault="00BC5932" w:rsidP="00E63DB4">
            <w:pPr>
              <w:spacing w:after="200"/>
              <w:jc w:val="center"/>
              <w:rPr>
                <w:rFonts w:ascii="Arial" w:hAnsi="Arial"/>
                <w:b/>
              </w:rPr>
            </w:pPr>
            <w:r w:rsidRPr="007C0FE6">
              <w:rPr>
                <w:rFonts w:ascii="Arial" w:hAnsi="Arial"/>
                <w:b/>
              </w:rPr>
              <w:t>3</w:t>
            </w:r>
          </w:p>
        </w:tc>
        <w:tc>
          <w:tcPr>
            <w:tcW w:w="8219" w:type="dxa"/>
            <w:gridSpan w:val="2"/>
          </w:tcPr>
          <w:p w14:paraId="5CDEA90A" w14:textId="5BE65C7B" w:rsidR="00BC5932" w:rsidRPr="007C0FE6" w:rsidRDefault="00BC5932" w:rsidP="00BC5932">
            <w:pPr>
              <w:spacing w:after="200"/>
              <w:jc w:val="center"/>
              <w:rPr>
                <w:rFonts w:ascii="Arial" w:hAnsi="Arial"/>
              </w:rPr>
            </w:pPr>
          </w:p>
        </w:tc>
      </w:tr>
      <w:tr w:rsidR="00BC5932" w14:paraId="2D445C01" w14:textId="77777777" w:rsidTr="00BC5932">
        <w:tc>
          <w:tcPr>
            <w:tcW w:w="1101" w:type="dxa"/>
            <w:vAlign w:val="center"/>
          </w:tcPr>
          <w:p w14:paraId="02F7474B" w14:textId="77777777" w:rsidR="00BC5932" w:rsidRPr="007C0FE6" w:rsidRDefault="00BC5932" w:rsidP="00E63DB4">
            <w:pPr>
              <w:spacing w:after="200"/>
              <w:jc w:val="center"/>
              <w:rPr>
                <w:rFonts w:ascii="Arial" w:hAnsi="Arial"/>
                <w:b/>
              </w:rPr>
            </w:pPr>
            <w:r w:rsidRPr="007C0FE6">
              <w:rPr>
                <w:rFonts w:ascii="Arial" w:hAnsi="Arial"/>
                <w:b/>
              </w:rPr>
              <w:t>4</w:t>
            </w:r>
          </w:p>
        </w:tc>
        <w:tc>
          <w:tcPr>
            <w:tcW w:w="8219" w:type="dxa"/>
            <w:gridSpan w:val="2"/>
          </w:tcPr>
          <w:p w14:paraId="6376B188" w14:textId="78852403" w:rsidR="00BC5932" w:rsidRPr="007C0FE6" w:rsidRDefault="00BC5932" w:rsidP="00BC5932">
            <w:pPr>
              <w:spacing w:after="200"/>
              <w:jc w:val="center"/>
              <w:rPr>
                <w:rFonts w:ascii="Arial" w:hAnsi="Arial"/>
              </w:rPr>
            </w:pPr>
          </w:p>
        </w:tc>
      </w:tr>
      <w:tr w:rsidR="00BC5932" w14:paraId="5DEADEA9" w14:textId="77777777" w:rsidTr="00BC5932">
        <w:tc>
          <w:tcPr>
            <w:tcW w:w="1101" w:type="dxa"/>
            <w:vAlign w:val="center"/>
          </w:tcPr>
          <w:p w14:paraId="328A4AEF" w14:textId="77777777" w:rsidR="00BC5932" w:rsidRPr="007C0FE6" w:rsidRDefault="00BC5932" w:rsidP="00E63DB4">
            <w:pPr>
              <w:spacing w:after="200"/>
              <w:jc w:val="center"/>
              <w:rPr>
                <w:rFonts w:ascii="Arial" w:hAnsi="Arial"/>
                <w:b/>
              </w:rPr>
            </w:pPr>
            <w:r w:rsidRPr="007C0FE6">
              <w:rPr>
                <w:rFonts w:ascii="Arial" w:hAnsi="Arial"/>
                <w:b/>
              </w:rPr>
              <w:t>5</w:t>
            </w:r>
          </w:p>
        </w:tc>
        <w:tc>
          <w:tcPr>
            <w:tcW w:w="8219" w:type="dxa"/>
            <w:gridSpan w:val="2"/>
          </w:tcPr>
          <w:p w14:paraId="7E6991FB" w14:textId="3494CC4E" w:rsidR="00BC5932" w:rsidRPr="007C0FE6" w:rsidRDefault="00BC5932" w:rsidP="00BC5932">
            <w:pPr>
              <w:spacing w:after="200"/>
              <w:jc w:val="center"/>
              <w:rPr>
                <w:rFonts w:ascii="Arial" w:hAnsi="Arial"/>
              </w:rPr>
            </w:pPr>
          </w:p>
        </w:tc>
      </w:tr>
      <w:tr w:rsidR="00BC5932" w14:paraId="7C200754" w14:textId="77777777" w:rsidTr="00BC5932">
        <w:tc>
          <w:tcPr>
            <w:tcW w:w="1101" w:type="dxa"/>
            <w:vAlign w:val="center"/>
          </w:tcPr>
          <w:p w14:paraId="166CE931" w14:textId="77777777" w:rsidR="00BC5932" w:rsidRPr="007C0FE6" w:rsidRDefault="00BC5932" w:rsidP="00E63DB4">
            <w:pPr>
              <w:spacing w:after="200"/>
              <w:jc w:val="center"/>
              <w:rPr>
                <w:rFonts w:ascii="Arial" w:hAnsi="Arial"/>
                <w:b/>
              </w:rPr>
            </w:pPr>
            <w:r w:rsidRPr="007C0FE6">
              <w:rPr>
                <w:rFonts w:ascii="Arial" w:hAnsi="Arial"/>
                <w:b/>
              </w:rPr>
              <w:t>6</w:t>
            </w:r>
          </w:p>
        </w:tc>
        <w:tc>
          <w:tcPr>
            <w:tcW w:w="8219" w:type="dxa"/>
            <w:gridSpan w:val="2"/>
          </w:tcPr>
          <w:p w14:paraId="6B3AB093" w14:textId="6C071F41" w:rsidR="00BC5932" w:rsidRPr="007C0FE6" w:rsidRDefault="00BC5932" w:rsidP="00BC5932">
            <w:pPr>
              <w:spacing w:after="200"/>
              <w:jc w:val="center"/>
              <w:rPr>
                <w:rFonts w:ascii="Arial" w:hAnsi="Arial"/>
              </w:rPr>
            </w:pPr>
          </w:p>
        </w:tc>
      </w:tr>
      <w:tr w:rsidR="00BC5932" w14:paraId="52CF5230" w14:textId="77777777" w:rsidTr="00BC5932">
        <w:trPr>
          <w:trHeight w:val="343"/>
        </w:trPr>
        <w:tc>
          <w:tcPr>
            <w:tcW w:w="1101" w:type="dxa"/>
            <w:vAlign w:val="center"/>
          </w:tcPr>
          <w:p w14:paraId="73C62589" w14:textId="77777777" w:rsidR="00BC5932" w:rsidRPr="007C0FE6" w:rsidRDefault="00BC5932" w:rsidP="00E63DB4">
            <w:pPr>
              <w:spacing w:after="200"/>
              <w:jc w:val="center"/>
              <w:rPr>
                <w:rFonts w:ascii="Arial" w:hAnsi="Arial"/>
                <w:b/>
              </w:rPr>
            </w:pPr>
            <w:r w:rsidRPr="007C0FE6">
              <w:rPr>
                <w:rFonts w:ascii="Arial" w:hAnsi="Arial"/>
                <w:b/>
              </w:rPr>
              <w:t>7</w:t>
            </w:r>
          </w:p>
        </w:tc>
        <w:tc>
          <w:tcPr>
            <w:tcW w:w="8219" w:type="dxa"/>
            <w:gridSpan w:val="2"/>
          </w:tcPr>
          <w:p w14:paraId="139AFB13" w14:textId="04A41E5F" w:rsidR="00BC5932" w:rsidRPr="007C0FE6" w:rsidRDefault="00BC5932" w:rsidP="00BC5932">
            <w:pPr>
              <w:spacing w:after="200"/>
              <w:jc w:val="center"/>
              <w:rPr>
                <w:rFonts w:ascii="Arial" w:hAnsi="Arial"/>
              </w:rPr>
            </w:pPr>
          </w:p>
        </w:tc>
      </w:tr>
      <w:tr w:rsidR="00BC5932" w14:paraId="0447EFCC" w14:textId="77777777" w:rsidTr="00BC5932">
        <w:tc>
          <w:tcPr>
            <w:tcW w:w="1101" w:type="dxa"/>
            <w:vAlign w:val="center"/>
          </w:tcPr>
          <w:p w14:paraId="7690D007" w14:textId="77777777" w:rsidR="00BC5932" w:rsidRPr="007C0FE6" w:rsidRDefault="00BC5932" w:rsidP="00E63DB4">
            <w:pPr>
              <w:spacing w:after="200"/>
              <w:jc w:val="center"/>
              <w:rPr>
                <w:rFonts w:ascii="Arial" w:hAnsi="Arial"/>
                <w:b/>
              </w:rPr>
            </w:pPr>
            <w:r w:rsidRPr="007C0FE6">
              <w:rPr>
                <w:rFonts w:ascii="Arial" w:hAnsi="Arial"/>
                <w:b/>
              </w:rPr>
              <w:t>8</w:t>
            </w:r>
          </w:p>
        </w:tc>
        <w:tc>
          <w:tcPr>
            <w:tcW w:w="8219" w:type="dxa"/>
            <w:gridSpan w:val="2"/>
          </w:tcPr>
          <w:p w14:paraId="2C899F85" w14:textId="25C1ADB6" w:rsidR="00BC5932" w:rsidRPr="007C0FE6" w:rsidRDefault="00BC5932" w:rsidP="00BC5932">
            <w:pPr>
              <w:spacing w:after="200"/>
              <w:jc w:val="center"/>
              <w:rPr>
                <w:rFonts w:ascii="Arial" w:hAnsi="Arial"/>
              </w:rPr>
            </w:pPr>
          </w:p>
        </w:tc>
      </w:tr>
      <w:tr w:rsidR="00BC5932" w14:paraId="41D94C9D" w14:textId="77777777" w:rsidTr="00BC5932">
        <w:tc>
          <w:tcPr>
            <w:tcW w:w="1101" w:type="dxa"/>
            <w:vAlign w:val="center"/>
          </w:tcPr>
          <w:p w14:paraId="56C71AD5" w14:textId="77777777" w:rsidR="00BC5932" w:rsidRPr="007C0FE6" w:rsidRDefault="00BC5932" w:rsidP="00E63DB4">
            <w:pPr>
              <w:spacing w:after="200"/>
              <w:jc w:val="center"/>
              <w:rPr>
                <w:rFonts w:ascii="Arial" w:hAnsi="Arial"/>
                <w:b/>
              </w:rPr>
            </w:pPr>
            <w:r w:rsidRPr="007C0FE6">
              <w:rPr>
                <w:rFonts w:ascii="Arial" w:hAnsi="Arial"/>
                <w:b/>
              </w:rPr>
              <w:t>9</w:t>
            </w:r>
          </w:p>
        </w:tc>
        <w:tc>
          <w:tcPr>
            <w:tcW w:w="8219" w:type="dxa"/>
            <w:gridSpan w:val="2"/>
          </w:tcPr>
          <w:p w14:paraId="2F5D4049" w14:textId="200F18DD" w:rsidR="00BC5932" w:rsidRPr="007C0FE6" w:rsidRDefault="00BC5932" w:rsidP="00BC5932">
            <w:pPr>
              <w:spacing w:after="200"/>
              <w:jc w:val="center"/>
              <w:rPr>
                <w:rFonts w:ascii="Arial" w:hAnsi="Arial"/>
              </w:rPr>
            </w:pPr>
          </w:p>
        </w:tc>
      </w:tr>
      <w:tr w:rsidR="00BC5932" w14:paraId="05B1BF68" w14:textId="77777777" w:rsidTr="00BC5932">
        <w:tc>
          <w:tcPr>
            <w:tcW w:w="1101" w:type="dxa"/>
            <w:vAlign w:val="center"/>
          </w:tcPr>
          <w:p w14:paraId="485CF83A" w14:textId="77777777" w:rsidR="00BC5932" w:rsidRPr="007C0FE6" w:rsidRDefault="00BC5932" w:rsidP="00E63DB4">
            <w:pPr>
              <w:spacing w:after="200"/>
              <w:jc w:val="center"/>
              <w:rPr>
                <w:rFonts w:ascii="Arial" w:hAnsi="Arial"/>
                <w:b/>
              </w:rPr>
            </w:pPr>
            <w:r w:rsidRPr="007C0FE6">
              <w:rPr>
                <w:rFonts w:ascii="Arial" w:hAnsi="Arial"/>
                <w:b/>
              </w:rPr>
              <w:t>10</w:t>
            </w:r>
          </w:p>
        </w:tc>
        <w:tc>
          <w:tcPr>
            <w:tcW w:w="8219" w:type="dxa"/>
            <w:gridSpan w:val="2"/>
          </w:tcPr>
          <w:p w14:paraId="31ABB711" w14:textId="00D6EA79" w:rsidR="00BC5932" w:rsidRPr="007C0FE6" w:rsidRDefault="00BC5932" w:rsidP="00BC5932">
            <w:pPr>
              <w:spacing w:after="200"/>
              <w:jc w:val="center"/>
              <w:rPr>
                <w:rFonts w:ascii="Arial" w:hAnsi="Arial"/>
              </w:rPr>
            </w:pPr>
          </w:p>
        </w:tc>
      </w:tr>
      <w:tr w:rsidR="00E63DB4" w14:paraId="5BB7308B" w14:textId="77777777" w:rsidTr="00BC5932">
        <w:tc>
          <w:tcPr>
            <w:tcW w:w="1101" w:type="dxa"/>
          </w:tcPr>
          <w:p w14:paraId="0F08B8B3" w14:textId="77777777" w:rsidR="00E63DB4" w:rsidRPr="007C0FE6" w:rsidRDefault="00E63DB4" w:rsidP="00E63DB4">
            <w:pPr>
              <w:spacing w:after="200"/>
              <w:rPr>
                <w:rFonts w:ascii="Arial" w:hAnsi="Arial"/>
                <w:b/>
              </w:rPr>
            </w:pPr>
            <w:r>
              <w:rPr>
                <w:rFonts w:ascii="Arial" w:hAnsi="Arial"/>
                <w:b/>
              </w:rPr>
              <w:t>TOTAL</w:t>
            </w:r>
          </w:p>
        </w:tc>
        <w:tc>
          <w:tcPr>
            <w:tcW w:w="8219" w:type="dxa"/>
            <w:gridSpan w:val="2"/>
            <w:vAlign w:val="center"/>
          </w:tcPr>
          <w:p w14:paraId="5CA25C2E" w14:textId="4FEDCFCA" w:rsidR="00E63DB4" w:rsidRPr="007C0FE6" w:rsidRDefault="00E63DB4" w:rsidP="00BC5932">
            <w:pPr>
              <w:spacing w:after="200"/>
              <w:jc w:val="center"/>
              <w:rPr>
                <w:rFonts w:ascii="Arial" w:hAnsi="Arial"/>
              </w:rPr>
            </w:pPr>
          </w:p>
        </w:tc>
      </w:tr>
      <w:tr w:rsidR="00E63DB4" w14:paraId="094325D6" w14:textId="77777777" w:rsidTr="00BC5932">
        <w:tc>
          <w:tcPr>
            <w:tcW w:w="9320" w:type="dxa"/>
            <w:gridSpan w:val="3"/>
          </w:tcPr>
          <w:p w14:paraId="1DCE2A8D" w14:textId="77777777" w:rsidR="00E63DB4" w:rsidRPr="00F77070" w:rsidRDefault="00E63DB4" w:rsidP="00E63DB4">
            <w:pPr>
              <w:spacing w:after="200"/>
              <w:rPr>
                <w:rFonts w:ascii="Arial" w:hAnsi="Arial"/>
              </w:rPr>
            </w:pPr>
            <w:r w:rsidRPr="007C0FE6">
              <w:rPr>
                <w:rFonts w:ascii="Arial" w:hAnsi="Arial"/>
                <w:b/>
              </w:rPr>
              <w:t>Comments</w:t>
            </w:r>
            <w:r>
              <w:rPr>
                <w:rFonts w:ascii="Arial" w:hAnsi="Arial"/>
                <w:b/>
              </w:rPr>
              <w:t xml:space="preserve">: </w:t>
            </w:r>
          </w:p>
        </w:tc>
      </w:tr>
    </w:tbl>
    <w:p w14:paraId="700F4893" w14:textId="77777777" w:rsidR="00E63DB4" w:rsidRPr="00CE7984" w:rsidRDefault="00E63DB4" w:rsidP="00E63DB4"/>
    <w:p w14:paraId="19BC21E9" w14:textId="77777777" w:rsidR="00E63DB4" w:rsidRDefault="00E63DB4">
      <w:pPr>
        <w:spacing w:after="200"/>
      </w:pPr>
    </w:p>
    <w:sectPr w:rsidR="00E63DB4" w:rsidSect="009756AF">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96C97"/>
    <w:multiLevelType w:val="multilevel"/>
    <w:tmpl w:val="4C20C6D8"/>
    <w:styleLink w:val="CurrentList1"/>
    <w:lvl w:ilvl="0">
      <w:start w:val="1"/>
      <w:numFmt w:val="decimal"/>
      <w:lvlText w:val="%1."/>
      <w:lvlJc w:val="left"/>
      <w:pPr>
        <w:ind w:left="360" w:hanging="360"/>
      </w:pPr>
      <w:rPr>
        <w:rFonts w:hint="default"/>
      </w:rPr>
    </w:lvl>
    <w:lvl w:ilvl="1">
      <w:start w:val="1"/>
      <w:numFmt w:val="lowerLetter"/>
      <w:lvlText w:val="(%2)"/>
      <w:lvlJc w:val="left"/>
      <w:pPr>
        <w:tabs>
          <w:tab w:val="num" w:pos="1134"/>
        </w:tabs>
        <w:ind w:left="1134" w:hanging="77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3342239E"/>
    <w:multiLevelType w:val="hybridMultilevel"/>
    <w:tmpl w:val="DAB4E4BC"/>
    <w:lvl w:ilvl="0" w:tplc="49F6B4DC">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9EA2387"/>
    <w:multiLevelType w:val="multilevel"/>
    <w:tmpl w:val="34609174"/>
    <w:name w:val="WW8Num162"/>
    <w:lvl w:ilvl="0">
      <w:start w:val="1"/>
      <w:numFmt w:val="decimal"/>
      <w:lvlText w:val="Question %1"/>
      <w:lvlJc w:val="left"/>
      <w:pPr>
        <w:tabs>
          <w:tab w:val="num" w:pos="9072"/>
        </w:tabs>
        <w:ind w:left="0" w:firstLine="0"/>
      </w:pPr>
      <w:rPr>
        <w:rFonts w:hint="default"/>
        <w:b/>
        <w:i w:val="0"/>
      </w:rPr>
    </w:lvl>
    <w:lvl w:ilvl="1">
      <w:start w:val="1"/>
      <w:numFmt w:val="lowerLetter"/>
      <w:lvlText w:val="(%2)"/>
      <w:lvlJc w:val="left"/>
      <w:pPr>
        <w:tabs>
          <w:tab w:val="num" w:pos="1134"/>
        </w:tabs>
        <w:ind w:left="1134" w:hanging="77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E49"/>
    <w:rsid w:val="0000203C"/>
    <w:rsid w:val="000023D7"/>
    <w:rsid w:val="00003021"/>
    <w:rsid w:val="0000619E"/>
    <w:rsid w:val="00010E62"/>
    <w:rsid w:val="00012DB7"/>
    <w:rsid w:val="0002406E"/>
    <w:rsid w:val="00025D17"/>
    <w:rsid w:val="00070653"/>
    <w:rsid w:val="00071633"/>
    <w:rsid w:val="000920ED"/>
    <w:rsid w:val="000C4F86"/>
    <w:rsid w:val="000E11CD"/>
    <w:rsid w:val="000F16C2"/>
    <w:rsid w:val="000F18CB"/>
    <w:rsid w:val="000F7E80"/>
    <w:rsid w:val="0011113A"/>
    <w:rsid w:val="00113C68"/>
    <w:rsid w:val="001162D8"/>
    <w:rsid w:val="001210B7"/>
    <w:rsid w:val="00135A51"/>
    <w:rsid w:val="00146E0D"/>
    <w:rsid w:val="00147D34"/>
    <w:rsid w:val="00150F1A"/>
    <w:rsid w:val="00152B0F"/>
    <w:rsid w:val="001667CA"/>
    <w:rsid w:val="00167226"/>
    <w:rsid w:val="001A1F80"/>
    <w:rsid w:val="001A22E9"/>
    <w:rsid w:val="001A275E"/>
    <w:rsid w:val="001B6DD3"/>
    <w:rsid w:val="001E2B32"/>
    <w:rsid w:val="001F38DA"/>
    <w:rsid w:val="002105D5"/>
    <w:rsid w:val="002233FD"/>
    <w:rsid w:val="00251763"/>
    <w:rsid w:val="00251D36"/>
    <w:rsid w:val="0025647D"/>
    <w:rsid w:val="00256D5B"/>
    <w:rsid w:val="00285956"/>
    <w:rsid w:val="0029593F"/>
    <w:rsid w:val="002C1037"/>
    <w:rsid w:val="00302A87"/>
    <w:rsid w:val="003415C7"/>
    <w:rsid w:val="003505B4"/>
    <w:rsid w:val="0036447A"/>
    <w:rsid w:val="003725E9"/>
    <w:rsid w:val="003847CD"/>
    <w:rsid w:val="00390737"/>
    <w:rsid w:val="003A27D8"/>
    <w:rsid w:val="003A2F6E"/>
    <w:rsid w:val="003A6FFA"/>
    <w:rsid w:val="003C1190"/>
    <w:rsid w:val="00405A62"/>
    <w:rsid w:val="0040762B"/>
    <w:rsid w:val="00420667"/>
    <w:rsid w:val="004258AA"/>
    <w:rsid w:val="004314A0"/>
    <w:rsid w:val="00451FDF"/>
    <w:rsid w:val="00462A19"/>
    <w:rsid w:val="0046690B"/>
    <w:rsid w:val="004676F9"/>
    <w:rsid w:val="00470127"/>
    <w:rsid w:val="00471D8E"/>
    <w:rsid w:val="00477C5D"/>
    <w:rsid w:val="0049207B"/>
    <w:rsid w:val="00496F9E"/>
    <w:rsid w:val="004B4FDD"/>
    <w:rsid w:val="004C533A"/>
    <w:rsid w:val="004E5E26"/>
    <w:rsid w:val="004F6AE6"/>
    <w:rsid w:val="005012A5"/>
    <w:rsid w:val="00506C8A"/>
    <w:rsid w:val="005141B0"/>
    <w:rsid w:val="00540C36"/>
    <w:rsid w:val="00541E83"/>
    <w:rsid w:val="00547C1D"/>
    <w:rsid w:val="005503ED"/>
    <w:rsid w:val="00554DEE"/>
    <w:rsid w:val="00560D24"/>
    <w:rsid w:val="005811C2"/>
    <w:rsid w:val="005867C6"/>
    <w:rsid w:val="0058781C"/>
    <w:rsid w:val="005B5AA9"/>
    <w:rsid w:val="005C5339"/>
    <w:rsid w:val="005E3778"/>
    <w:rsid w:val="005E6A68"/>
    <w:rsid w:val="005F43F5"/>
    <w:rsid w:val="005F6781"/>
    <w:rsid w:val="006010CF"/>
    <w:rsid w:val="0061330D"/>
    <w:rsid w:val="006306A0"/>
    <w:rsid w:val="0064509E"/>
    <w:rsid w:val="00646F1D"/>
    <w:rsid w:val="0066286C"/>
    <w:rsid w:val="006641A0"/>
    <w:rsid w:val="00681B77"/>
    <w:rsid w:val="00691E56"/>
    <w:rsid w:val="006A42BF"/>
    <w:rsid w:val="006A475E"/>
    <w:rsid w:val="006A5ED7"/>
    <w:rsid w:val="006B0FC7"/>
    <w:rsid w:val="006B2D4F"/>
    <w:rsid w:val="006C2877"/>
    <w:rsid w:val="006D2AED"/>
    <w:rsid w:val="006D3D8C"/>
    <w:rsid w:val="006D44E4"/>
    <w:rsid w:val="006E20E4"/>
    <w:rsid w:val="006F0606"/>
    <w:rsid w:val="00715588"/>
    <w:rsid w:val="007304FB"/>
    <w:rsid w:val="00733E50"/>
    <w:rsid w:val="00740933"/>
    <w:rsid w:val="0074540F"/>
    <w:rsid w:val="007511BA"/>
    <w:rsid w:val="00763DC1"/>
    <w:rsid w:val="0076612F"/>
    <w:rsid w:val="007727DE"/>
    <w:rsid w:val="007814EF"/>
    <w:rsid w:val="00787FEA"/>
    <w:rsid w:val="00790745"/>
    <w:rsid w:val="00793BBB"/>
    <w:rsid w:val="007A65F8"/>
    <w:rsid w:val="007B6EB6"/>
    <w:rsid w:val="007C78B6"/>
    <w:rsid w:val="007E6E87"/>
    <w:rsid w:val="007F72D0"/>
    <w:rsid w:val="008008DA"/>
    <w:rsid w:val="00816019"/>
    <w:rsid w:val="00853945"/>
    <w:rsid w:val="00862C13"/>
    <w:rsid w:val="00863C75"/>
    <w:rsid w:val="00864C9C"/>
    <w:rsid w:val="00867A91"/>
    <w:rsid w:val="008839F9"/>
    <w:rsid w:val="00892525"/>
    <w:rsid w:val="008976EB"/>
    <w:rsid w:val="008A018A"/>
    <w:rsid w:val="008B33F4"/>
    <w:rsid w:val="008C6EE7"/>
    <w:rsid w:val="008D309A"/>
    <w:rsid w:val="008D4E01"/>
    <w:rsid w:val="008D5731"/>
    <w:rsid w:val="008D6F4A"/>
    <w:rsid w:val="008E241F"/>
    <w:rsid w:val="008E6A41"/>
    <w:rsid w:val="00900735"/>
    <w:rsid w:val="009104C5"/>
    <w:rsid w:val="00917BF2"/>
    <w:rsid w:val="0092714E"/>
    <w:rsid w:val="00954B2B"/>
    <w:rsid w:val="00964D16"/>
    <w:rsid w:val="00965A58"/>
    <w:rsid w:val="009756AF"/>
    <w:rsid w:val="009843D0"/>
    <w:rsid w:val="009A46DF"/>
    <w:rsid w:val="009A58BD"/>
    <w:rsid w:val="009B5F22"/>
    <w:rsid w:val="009C14E4"/>
    <w:rsid w:val="009C554F"/>
    <w:rsid w:val="009D12AF"/>
    <w:rsid w:val="009F0364"/>
    <w:rsid w:val="009F16C0"/>
    <w:rsid w:val="009F4062"/>
    <w:rsid w:val="00A062C7"/>
    <w:rsid w:val="00A11E8F"/>
    <w:rsid w:val="00A43B37"/>
    <w:rsid w:val="00A44D3B"/>
    <w:rsid w:val="00A55FC9"/>
    <w:rsid w:val="00A616C6"/>
    <w:rsid w:val="00A616E7"/>
    <w:rsid w:val="00A70E69"/>
    <w:rsid w:val="00A77371"/>
    <w:rsid w:val="00A81051"/>
    <w:rsid w:val="00A82D05"/>
    <w:rsid w:val="00A83FA9"/>
    <w:rsid w:val="00A918F2"/>
    <w:rsid w:val="00A919AC"/>
    <w:rsid w:val="00A95DD3"/>
    <w:rsid w:val="00AB0E49"/>
    <w:rsid w:val="00AE6C75"/>
    <w:rsid w:val="00AF120E"/>
    <w:rsid w:val="00B04FC1"/>
    <w:rsid w:val="00B0513E"/>
    <w:rsid w:val="00B16A07"/>
    <w:rsid w:val="00B23E38"/>
    <w:rsid w:val="00B26C52"/>
    <w:rsid w:val="00B43FDD"/>
    <w:rsid w:val="00B50198"/>
    <w:rsid w:val="00B724F2"/>
    <w:rsid w:val="00B77277"/>
    <w:rsid w:val="00B858E4"/>
    <w:rsid w:val="00B86891"/>
    <w:rsid w:val="00B95A02"/>
    <w:rsid w:val="00B95D5D"/>
    <w:rsid w:val="00BB7AB4"/>
    <w:rsid w:val="00BC461B"/>
    <w:rsid w:val="00BC5932"/>
    <w:rsid w:val="00BE3674"/>
    <w:rsid w:val="00C01777"/>
    <w:rsid w:val="00C022BC"/>
    <w:rsid w:val="00C03317"/>
    <w:rsid w:val="00C04265"/>
    <w:rsid w:val="00C11B63"/>
    <w:rsid w:val="00C178EC"/>
    <w:rsid w:val="00C334B4"/>
    <w:rsid w:val="00C34A6B"/>
    <w:rsid w:val="00C37781"/>
    <w:rsid w:val="00C4267C"/>
    <w:rsid w:val="00C448E0"/>
    <w:rsid w:val="00C577D6"/>
    <w:rsid w:val="00C63A33"/>
    <w:rsid w:val="00C65388"/>
    <w:rsid w:val="00C65423"/>
    <w:rsid w:val="00C70F3A"/>
    <w:rsid w:val="00CA5F4E"/>
    <w:rsid w:val="00CF5233"/>
    <w:rsid w:val="00CF6CA7"/>
    <w:rsid w:val="00D16B3D"/>
    <w:rsid w:val="00D22061"/>
    <w:rsid w:val="00D266AE"/>
    <w:rsid w:val="00D4003B"/>
    <w:rsid w:val="00D55F82"/>
    <w:rsid w:val="00D70147"/>
    <w:rsid w:val="00D70474"/>
    <w:rsid w:val="00D7602C"/>
    <w:rsid w:val="00DB5034"/>
    <w:rsid w:val="00DC0549"/>
    <w:rsid w:val="00DD7128"/>
    <w:rsid w:val="00DE365F"/>
    <w:rsid w:val="00E13710"/>
    <w:rsid w:val="00E5041F"/>
    <w:rsid w:val="00E57806"/>
    <w:rsid w:val="00E63DB4"/>
    <w:rsid w:val="00E658B3"/>
    <w:rsid w:val="00E91200"/>
    <w:rsid w:val="00E92A40"/>
    <w:rsid w:val="00EB5618"/>
    <w:rsid w:val="00EB5B74"/>
    <w:rsid w:val="00EC0C07"/>
    <w:rsid w:val="00EC7D2C"/>
    <w:rsid w:val="00ED65A3"/>
    <w:rsid w:val="00ED6BB6"/>
    <w:rsid w:val="00EF7C54"/>
    <w:rsid w:val="00F01174"/>
    <w:rsid w:val="00F07E46"/>
    <w:rsid w:val="00F42C62"/>
    <w:rsid w:val="00F46F57"/>
    <w:rsid w:val="00F64676"/>
    <w:rsid w:val="00F756AB"/>
    <w:rsid w:val="00F76019"/>
    <w:rsid w:val="00FA315B"/>
    <w:rsid w:val="00FB58EE"/>
    <w:rsid w:val="00FB7DA1"/>
    <w:rsid w:val="00FC67B3"/>
    <w:rsid w:val="00FC6810"/>
    <w:rsid w:val="00FE3B90"/>
    <w:rsid w:val="00FE49B6"/>
    <w:rsid w:val="00FF39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E64A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E50"/>
    <w:pPr>
      <w:spacing w:after="0"/>
    </w:pPr>
    <w:rPr>
      <w:sz w:val="24"/>
      <w:szCs w:val="24"/>
      <w:lang w:val="en-AU"/>
    </w:rPr>
  </w:style>
  <w:style w:type="paragraph" w:styleId="Heading1">
    <w:name w:val="heading 1"/>
    <w:basedOn w:val="Normal"/>
    <w:next w:val="Normal"/>
    <w:link w:val="Heading1Char"/>
    <w:uiPriority w:val="9"/>
    <w:qFormat/>
    <w:rsid w:val="00AB0E4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uiPriority w:val="9"/>
    <w:semiHidden/>
    <w:unhideWhenUsed/>
    <w:qFormat/>
    <w:rsid w:val="00E92A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kerNote">
    <w:name w:val="Marker Note"/>
    <w:basedOn w:val="Normal"/>
    <w:qFormat/>
    <w:rsid w:val="00FC6810"/>
    <w:pPr>
      <w:keepLines/>
      <w:spacing w:before="120"/>
    </w:pPr>
    <w:rPr>
      <w:rFonts w:ascii="Arial" w:eastAsia="Times New Roman" w:hAnsi="Arial" w:cs="Arial"/>
      <w:b/>
      <w:color w:val="C0504D" w:themeColor="accent2"/>
      <w:sz w:val="22"/>
      <w:szCs w:val="22"/>
    </w:rPr>
  </w:style>
  <w:style w:type="numbering" w:customStyle="1" w:styleId="CurrentList1">
    <w:name w:val="Current List1"/>
    <w:rsid w:val="00D7602C"/>
    <w:pPr>
      <w:numPr>
        <w:numId w:val="1"/>
      </w:numPr>
    </w:pPr>
  </w:style>
  <w:style w:type="paragraph" w:customStyle="1" w:styleId="Exam-Text">
    <w:name w:val="Exam-Text"/>
    <w:basedOn w:val="Normal"/>
    <w:next w:val="Normal"/>
    <w:autoRedefine/>
    <w:qFormat/>
    <w:rsid w:val="00B0513E"/>
    <w:pPr>
      <w:keepLines/>
      <w:tabs>
        <w:tab w:val="left" w:pos="-540"/>
        <w:tab w:val="right" w:pos="-180"/>
        <w:tab w:val="left" w:pos="7513"/>
      </w:tabs>
      <w:suppressAutoHyphens/>
      <w:autoSpaceDE w:val="0"/>
      <w:autoSpaceDN w:val="0"/>
      <w:adjustRightInd w:val="0"/>
      <w:spacing w:before="120" w:after="120" w:line="360" w:lineRule="auto"/>
      <w:ind w:right="-1"/>
    </w:pPr>
    <w:rPr>
      <w:rFonts w:ascii="Times New Roman" w:eastAsia="SimSun" w:hAnsi="Times New Roman" w:cs="Times New Roman"/>
    </w:rPr>
  </w:style>
  <w:style w:type="paragraph" w:customStyle="1" w:styleId="Exam">
    <w:name w:val="Exam"/>
    <w:basedOn w:val="Normal"/>
    <w:next w:val="Normal"/>
    <w:autoRedefine/>
    <w:qFormat/>
    <w:rsid w:val="00B0513E"/>
    <w:pPr>
      <w:keepLines/>
      <w:tabs>
        <w:tab w:val="left" w:pos="-540"/>
        <w:tab w:val="right" w:pos="-180"/>
        <w:tab w:val="left" w:pos="7513"/>
      </w:tabs>
      <w:suppressAutoHyphens/>
      <w:autoSpaceDE w:val="0"/>
      <w:autoSpaceDN w:val="0"/>
      <w:adjustRightInd w:val="0"/>
      <w:spacing w:before="120" w:after="120" w:line="360" w:lineRule="auto"/>
      <w:ind w:right="-1"/>
    </w:pPr>
    <w:rPr>
      <w:rFonts w:ascii="Times New Roman" w:eastAsia="SimSun" w:hAnsi="Times New Roman" w:cs="Times New Roman"/>
    </w:rPr>
  </w:style>
  <w:style w:type="character" w:customStyle="1" w:styleId="Heading1Char">
    <w:name w:val="Heading 1 Char"/>
    <w:basedOn w:val="DefaultParagraphFont"/>
    <w:link w:val="Heading1"/>
    <w:uiPriority w:val="9"/>
    <w:rsid w:val="00AB0E49"/>
    <w:rPr>
      <w:rFonts w:asciiTheme="majorHAnsi" w:eastAsiaTheme="majorEastAsia" w:hAnsiTheme="majorHAnsi" w:cstheme="majorBidi"/>
      <w:b/>
      <w:bCs/>
      <w:color w:val="345A8A" w:themeColor="accent1" w:themeShade="B5"/>
      <w:sz w:val="32"/>
      <w:szCs w:val="32"/>
      <w:lang w:val="en-AU"/>
    </w:rPr>
  </w:style>
  <w:style w:type="table" w:styleId="TableGrid">
    <w:name w:val="Table Grid"/>
    <w:basedOn w:val="TableNormal"/>
    <w:uiPriority w:val="59"/>
    <w:rsid w:val="00135A5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E63DB4"/>
    <w:pPr>
      <w:autoSpaceDE w:val="0"/>
      <w:autoSpaceDN w:val="0"/>
      <w:jc w:val="center"/>
    </w:pPr>
    <w:rPr>
      <w:rFonts w:ascii="Times New Roman" w:eastAsia="Times New Roman" w:hAnsi="Times New Roman" w:cs="Times New Roman"/>
      <w:b/>
      <w:bCs/>
      <w:sz w:val="28"/>
      <w:szCs w:val="28"/>
      <w:lang w:eastAsia="en-US"/>
    </w:rPr>
  </w:style>
  <w:style w:type="character" w:customStyle="1" w:styleId="TitleChar">
    <w:name w:val="Title Char"/>
    <w:basedOn w:val="DefaultParagraphFont"/>
    <w:link w:val="Title"/>
    <w:rsid w:val="00E63DB4"/>
    <w:rPr>
      <w:rFonts w:ascii="Times New Roman" w:eastAsia="Times New Roman" w:hAnsi="Times New Roman" w:cs="Times New Roman"/>
      <w:b/>
      <w:bCs/>
      <w:sz w:val="28"/>
      <w:szCs w:val="28"/>
      <w:lang w:val="en-AU" w:eastAsia="en-US"/>
    </w:rPr>
  </w:style>
  <w:style w:type="character" w:styleId="Hyperlink">
    <w:name w:val="Hyperlink"/>
    <w:basedOn w:val="DefaultParagraphFont"/>
    <w:uiPriority w:val="99"/>
    <w:unhideWhenUsed/>
    <w:rsid w:val="00C4267C"/>
    <w:rPr>
      <w:color w:val="0000FF" w:themeColor="hyperlink"/>
      <w:u w:val="single"/>
    </w:rPr>
  </w:style>
  <w:style w:type="character" w:customStyle="1" w:styleId="apple-converted-space">
    <w:name w:val="apple-converted-space"/>
    <w:basedOn w:val="DefaultParagraphFont"/>
    <w:rsid w:val="003415C7"/>
  </w:style>
  <w:style w:type="paragraph" w:styleId="ListParagraph">
    <w:name w:val="List Paragraph"/>
    <w:basedOn w:val="Normal"/>
    <w:uiPriority w:val="34"/>
    <w:qFormat/>
    <w:rsid w:val="00B858E4"/>
    <w:pPr>
      <w:ind w:left="720"/>
      <w:contextualSpacing/>
    </w:pPr>
  </w:style>
  <w:style w:type="character" w:customStyle="1" w:styleId="Heading4Char">
    <w:name w:val="Heading 4 Char"/>
    <w:basedOn w:val="DefaultParagraphFont"/>
    <w:link w:val="Heading4"/>
    <w:uiPriority w:val="9"/>
    <w:semiHidden/>
    <w:rsid w:val="00E92A40"/>
    <w:rPr>
      <w:rFonts w:asciiTheme="majorHAnsi" w:eastAsiaTheme="majorEastAsia" w:hAnsiTheme="majorHAnsi" w:cstheme="majorBidi"/>
      <w:i/>
      <w:iCs/>
      <w:color w:val="365F91" w:themeColor="accent1" w:themeShade="BF"/>
      <w:sz w:val="24"/>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E50"/>
    <w:pPr>
      <w:spacing w:after="0"/>
    </w:pPr>
    <w:rPr>
      <w:sz w:val="24"/>
      <w:szCs w:val="24"/>
      <w:lang w:val="en-AU"/>
    </w:rPr>
  </w:style>
  <w:style w:type="paragraph" w:styleId="Heading1">
    <w:name w:val="heading 1"/>
    <w:basedOn w:val="Normal"/>
    <w:next w:val="Normal"/>
    <w:link w:val="Heading1Char"/>
    <w:uiPriority w:val="9"/>
    <w:qFormat/>
    <w:rsid w:val="00AB0E4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uiPriority w:val="9"/>
    <w:semiHidden/>
    <w:unhideWhenUsed/>
    <w:qFormat/>
    <w:rsid w:val="00E92A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kerNote">
    <w:name w:val="Marker Note"/>
    <w:basedOn w:val="Normal"/>
    <w:qFormat/>
    <w:rsid w:val="00FC6810"/>
    <w:pPr>
      <w:keepLines/>
      <w:spacing w:before="120"/>
    </w:pPr>
    <w:rPr>
      <w:rFonts w:ascii="Arial" w:eastAsia="Times New Roman" w:hAnsi="Arial" w:cs="Arial"/>
      <w:b/>
      <w:color w:val="C0504D" w:themeColor="accent2"/>
      <w:sz w:val="22"/>
      <w:szCs w:val="22"/>
    </w:rPr>
  </w:style>
  <w:style w:type="numbering" w:customStyle="1" w:styleId="CurrentList1">
    <w:name w:val="Current List1"/>
    <w:rsid w:val="00D7602C"/>
    <w:pPr>
      <w:numPr>
        <w:numId w:val="1"/>
      </w:numPr>
    </w:pPr>
  </w:style>
  <w:style w:type="paragraph" w:customStyle="1" w:styleId="Exam-Text">
    <w:name w:val="Exam-Text"/>
    <w:basedOn w:val="Normal"/>
    <w:next w:val="Normal"/>
    <w:autoRedefine/>
    <w:qFormat/>
    <w:rsid w:val="00B0513E"/>
    <w:pPr>
      <w:keepLines/>
      <w:tabs>
        <w:tab w:val="left" w:pos="-540"/>
        <w:tab w:val="right" w:pos="-180"/>
        <w:tab w:val="left" w:pos="7513"/>
      </w:tabs>
      <w:suppressAutoHyphens/>
      <w:autoSpaceDE w:val="0"/>
      <w:autoSpaceDN w:val="0"/>
      <w:adjustRightInd w:val="0"/>
      <w:spacing w:before="120" w:after="120" w:line="360" w:lineRule="auto"/>
      <w:ind w:right="-1"/>
    </w:pPr>
    <w:rPr>
      <w:rFonts w:ascii="Times New Roman" w:eastAsia="SimSun" w:hAnsi="Times New Roman" w:cs="Times New Roman"/>
    </w:rPr>
  </w:style>
  <w:style w:type="paragraph" w:customStyle="1" w:styleId="Exam">
    <w:name w:val="Exam"/>
    <w:basedOn w:val="Normal"/>
    <w:next w:val="Normal"/>
    <w:autoRedefine/>
    <w:qFormat/>
    <w:rsid w:val="00B0513E"/>
    <w:pPr>
      <w:keepLines/>
      <w:tabs>
        <w:tab w:val="left" w:pos="-540"/>
        <w:tab w:val="right" w:pos="-180"/>
        <w:tab w:val="left" w:pos="7513"/>
      </w:tabs>
      <w:suppressAutoHyphens/>
      <w:autoSpaceDE w:val="0"/>
      <w:autoSpaceDN w:val="0"/>
      <w:adjustRightInd w:val="0"/>
      <w:spacing w:before="120" w:after="120" w:line="360" w:lineRule="auto"/>
      <w:ind w:right="-1"/>
    </w:pPr>
    <w:rPr>
      <w:rFonts w:ascii="Times New Roman" w:eastAsia="SimSun" w:hAnsi="Times New Roman" w:cs="Times New Roman"/>
    </w:rPr>
  </w:style>
  <w:style w:type="character" w:customStyle="1" w:styleId="Heading1Char">
    <w:name w:val="Heading 1 Char"/>
    <w:basedOn w:val="DefaultParagraphFont"/>
    <w:link w:val="Heading1"/>
    <w:uiPriority w:val="9"/>
    <w:rsid w:val="00AB0E49"/>
    <w:rPr>
      <w:rFonts w:asciiTheme="majorHAnsi" w:eastAsiaTheme="majorEastAsia" w:hAnsiTheme="majorHAnsi" w:cstheme="majorBidi"/>
      <w:b/>
      <w:bCs/>
      <w:color w:val="345A8A" w:themeColor="accent1" w:themeShade="B5"/>
      <w:sz w:val="32"/>
      <w:szCs w:val="32"/>
      <w:lang w:val="en-AU"/>
    </w:rPr>
  </w:style>
  <w:style w:type="table" w:styleId="TableGrid">
    <w:name w:val="Table Grid"/>
    <w:basedOn w:val="TableNormal"/>
    <w:uiPriority w:val="59"/>
    <w:rsid w:val="00135A5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E63DB4"/>
    <w:pPr>
      <w:autoSpaceDE w:val="0"/>
      <w:autoSpaceDN w:val="0"/>
      <w:jc w:val="center"/>
    </w:pPr>
    <w:rPr>
      <w:rFonts w:ascii="Times New Roman" w:eastAsia="Times New Roman" w:hAnsi="Times New Roman" w:cs="Times New Roman"/>
      <w:b/>
      <w:bCs/>
      <w:sz w:val="28"/>
      <w:szCs w:val="28"/>
      <w:lang w:eastAsia="en-US"/>
    </w:rPr>
  </w:style>
  <w:style w:type="character" w:customStyle="1" w:styleId="TitleChar">
    <w:name w:val="Title Char"/>
    <w:basedOn w:val="DefaultParagraphFont"/>
    <w:link w:val="Title"/>
    <w:rsid w:val="00E63DB4"/>
    <w:rPr>
      <w:rFonts w:ascii="Times New Roman" w:eastAsia="Times New Roman" w:hAnsi="Times New Roman" w:cs="Times New Roman"/>
      <w:b/>
      <w:bCs/>
      <w:sz w:val="28"/>
      <w:szCs w:val="28"/>
      <w:lang w:val="en-AU" w:eastAsia="en-US"/>
    </w:rPr>
  </w:style>
  <w:style w:type="character" w:styleId="Hyperlink">
    <w:name w:val="Hyperlink"/>
    <w:basedOn w:val="DefaultParagraphFont"/>
    <w:uiPriority w:val="99"/>
    <w:unhideWhenUsed/>
    <w:rsid w:val="00C4267C"/>
    <w:rPr>
      <w:color w:val="0000FF" w:themeColor="hyperlink"/>
      <w:u w:val="single"/>
    </w:rPr>
  </w:style>
  <w:style w:type="character" w:customStyle="1" w:styleId="apple-converted-space">
    <w:name w:val="apple-converted-space"/>
    <w:basedOn w:val="DefaultParagraphFont"/>
    <w:rsid w:val="003415C7"/>
  </w:style>
  <w:style w:type="paragraph" w:styleId="ListParagraph">
    <w:name w:val="List Paragraph"/>
    <w:basedOn w:val="Normal"/>
    <w:uiPriority w:val="34"/>
    <w:qFormat/>
    <w:rsid w:val="00B858E4"/>
    <w:pPr>
      <w:ind w:left="720"/>
      <w:contextualSpacing/>
    </w:pPr>
  </w:style>
  <w:style w:type="character" w:customStyle="1" w:styleId="Heading4Char">
    <w:name w:val="Heading 4 Char"/>
    <w:basedOn w:val="DefaultParagraphFont"/>
    <w:link w:val="Heading4"/>
    <w:uiPriority w:val="9"/>
    <w:semiHidden/>
    <w:rsid w:val="00E92A40"/>
    <w:rPr>
      <w:rFonts w:asciiTheme="majorHAnsi" w:eastAsiaTheme="majorEastAsia" w:hAnsiTheme="majorHAnsi" w:cstheme="majorBidi"/>
      <w:i/>
      <w:iCs/>
      <w:color w:val="365F91" w:themeColor="accent1" w:themeShade="BF"/>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1025">
      <w:bodyDiv w:val="1"/>
      <w:marLeft w:val="0"/>
      <w:marRight w:val="0"/>
      <w:marTop w:val="0"/>
      <w:marBottom w:val="0"/>
      <w:divBdr>
        <w:top w:val="none" w:sz="0" w:space="0" w:color="auto"/>
        <w:left w:val="none" w:sz="0" w:space="0" w:color="auto"/>
        <w:bottom w:val="none" w:sz="0" w:space="0" w:color="auto"/>
        <w:right w:val="none" w:sz="0" w:space="0" w:color="auto"/>
      </w:divBdr>
    </w:div>
    <w:div w:id="1133793438">
      <w:bodyDiv w:val="1"/>
      <w:marLeft w:val="0"/>
      <w:marRight w:val="0"/>
      <w:marTop w:val="0"/>
      <w:marBottom w:val="0"/>
      <w:divBdr>
        <w:top w:val="none" w:sz="0" w:space="0" w:color="auto"/>
        <w:left w:val="none" w:sz="0" w:space="0" w:color="auto"/>
        <w:bottom w:val="none" w:sz="0" w:space="0" w:color="auto"/>
        <w:right w:val="none" w:sz="0" w:space="0" w:color="auto"/>
      </w:divBdr>
    </w:div>
    <w:div w:id="1405689559">
      <w:bodyDiv w:val="1"/>
      <w:marLeft w:val="0"/>
      <w:marRight w:val="0"/>
      <w:marTop w:val="0"/>
      <w:marBottom w:val="0"/>
      <w:divBdr>
        <w:top w:val="none" w:sz="0" w:space="0" w:color="auto"/>
        <w:left w:val="none" w:sz="0" w:space="0" w:color="auto"/>
        <w:bottom w:val="none" w:sz="0" w:space="0" w:color="auto"/>
        <w:right w:val="none" w:sz="0" w:space="0" w:color="auto"/>
      </w:divBdr>
    </w:div>
    <w:div w:id="1517036741">
      <w:bodyDiv w:val="1"/>
      <w:marLeft w:val="0"/>
      <w:marRight w:val="0"/>
      <w:marTop w:val="0"/>
      <w:marBottom w:val="0"/>
      <w:divBdr>
        <w:top w:val="none" w:sz="0" w:space="0" w:color="auto"/>
        <w:left w:val="none" w:sz="0" w:space="0" w:color="auto"/>
        <w:bottom w:val="none" w:sz="0" w:space="0" w:color="auto"/>
        <w:right w:val="none" w:sz="0" w:space="0" w:color="auto"/>
      </w:divBdr>
    </w:div>
    <w:div w:id="1743521689">
      <w:bodyDiv w:val="1"/>
      <w:marLeft w:val="0"/>
      <w:marRight w:val="0"/>
      <w:marTop w:val="0"/>
      <w:marBottom w:val="0"/>
      <w:divBdr>
        <w:top w:val="none" w:sz="0" w:space="0" w:color="auto"/>
        <w:left w:val="none" w:sz="0" w:space="0" w:color="auto"/>
        <w:bottom w:val="none" w:sz="0" w:space="0" w:color="auto"/>
        <w:right w:val="none" w:sz="0" w:space="0" w:color="auto"/>
      </w:divBdr>
    </w:div>
    <w:div w:id="2004818167">
      <w:bodyDiv w:val="1"/>
      <w:marLeft w:val="0"/>
      <w:marRight w:val="0"/>
      <w:marTop w:val="0"/>
      <w:marBottom w:val="0"/>
      <w:divBdr>
        <w:top w:val="none" w:sz="0" w:space="0" w:color="auto"/>
        <w:left w:val="none" w:sz="0" w:space="0" w:color="auto"/>
        <w:bottom w:val="none" w:sz="0" w:space="0" w:color="auto"/>
        <w:right w:val="none" w:sz="0" w:space="0" w:color="auto"/>
      </w:divBdr>
    </w:div>
    <w:div w:id="2068453890">
      <w:bodyDiv w:val="1"/>
      <w:marLeft w:val="0"/>
      <w:marRight w:val="0"/>
      <w:marTop w:val="0"/>
      <w:marBottom w:val="0"/>
      <w:divBdr>
        <w:top w:val="none" w:sz="0" w:space="0" w:color="auto"/>
        <w:left w:val="none" w:sz="0" w:space="0" w:color="auto"/>
        <w:bottom w:val="none" w:sz="0" w:space="0" w:color="auto"/>
        <w:right w:val="none" w:sz="0" w:space="0" w:color="auto"/>
      </w:divBdr>
    </w:div>
    <w:div w:id="2117629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CQU</Company>
  <LinksUpToDate>false</LinksUpToDate>
  <CharactersWithSpaces>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Kieren Jamieson</dc:creator>
  <cp:lastModifiedBy>IDUNIL</cp:lastModifiedBy>
  <cp:revision>3</cp:revision>
  <dcterms:created xsi:type="dcterms:W3CDTF">2018-08-02T05:02:00Z</dcterms:created>
  <dcterms:modified xsi:type="dcterms:W3CDTF">2018-08-26T11:57:00Z</dcterms:modified>
</cp:coreProperties>
</file>